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5E" w:rsidRPr="00724E4D" w:rsidRDefault="00301971" w:rsidP="00526EB6">
      <w:pPr>
        <w:pStyle w:val="Title"/>
        <w:jc w:val="left"/>
        <w:rPr>
          <w:rFonts w:ascii="Arial" w:hAnsi="Arial" w:cs="Arial"/>
          <w:sz w:val="22"/>
          <w:szCs w:val="22"/>
        </w:rPr>
      </w:pPr>
      <w:r>
        <w:rPr>
          <w:rFonts w:ascii="Arial" w:hAnsi="Arial" w:cs="Arial"/>
          <w:b w:val="0"/>
          <w:bCs w:val="0"/>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-362585</wp:posOffset>
            </wp:positionV>
            <wp:extent cx="7715250" cy="1231900"/>
            <wp:effectExtent l="19050" t="0" r="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7715250" cy="1231900"/>
                    </a:xfrm>
                    <a:prstGeom prst="rect">
                      <a:avLst/>
                    </a:prstGeom>
                    <a:noFill/>
                    <a:ln w="9525">
                      <a:noFill/>
                      <a:miter lim="800000"/>
                      <a:headEnd/>
                      <a:tailEnd/>
                    </a:ln>
                  </pic:spPr>
                </pic:pic>
              </a:graphicData>
            </a:graphic>
          </wp:anchor>
        </w:drawing>
      </w:r>
    </w:p>
    <w:p w:rsidR="008E775E" w:rsidRPr="00724E4D"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r w:rsidRPr="00F93413">
        <w:rPr>
          <w:rFonts w:ascii="Arial" w:hAnsi="Arial" w:cs="Arial"/>
          <w:sz w:val="22"/>
          <w:szCs w:val="22"/>
        </w:rPr>
        <w:t>REGIONAL COMMUNICATIONS COMMITTEE</w:t>
      </w:r>
    </w:p>
    <w:p w:rsidR="008E775E" w:rsidRPr="00F93413" w:rsidRDefault="008E775E">
      <w:pPr>
        <w:pStyle w:val="Title"/>
        <w:rPr>
          <w:rFonts w:ascii="Arial" w:hAnsi="Arial" w:cs="Arial"/>
          <w:sz w:val="22"/>
          <w:szCs w:val="22"/>
        </w:rPr>
      </w:pPr>
    </w:p>
    <w:p w:rsidR="00336750"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00336750" w:rsidRPr="00F93413">
        <w:rPr>
          <w:rFonts w:ascii="Arial" w:hAnsi="Arial" w:cs="Arial"/>
          <w:b w:val="0"/>
          <w:bCs w:val="0"/>
          <w:sz w:val="22"/>
          <w:szCs w:val="22"/>
        </w:rPr>
        <w:t>Meeting Report</w:t>
      </w:r>
    </w:p>
    <w:p w:rsidR="008E775E" w:rsidRPr="00F93413" w:rsidRDefault="00812E5E" w:rsidP="00336750">
      <w:pPr>
        <w:pStyle w:val="Title"/>
        <w:ind w:left="5040" w:firstLine="720"/>
        <w:jc w:val="left"/>
        <w:rPr>
          <w:rFonts w:ascii="Arial" w:hAnsi="Arial" w:cs="Arial"/>
          <w:b w:val="0"/>
          <w:bCs w:val="0"/>
          <w:sz w:val="22"/>
          <w:szCs w:val="22"/>
        </w:rPr>
      </w:pPr>
      <w:r>
        <w:rPr>
          <w:rFonts w:ascii="Arial" w:hAnsi="Arial" w:cs="Arial"/>
          <w:b w:val="0"/>
          <w:bCs w:val="0"/>
          <w:sz w:val="22"/>
          <w:szCs w:val="22"/>
        </w:rPr>
        <w:t>0</w:t>
      </w:r>
      <w:r w:rsidR="00C21CBB">
        <w:rPr>
          <w:rFonts w:ascii="Arial" w:hAnsi="Arial" w:cs="Arial"/>
          <w:b w:val="0"/>
          <w:bCs w:val="0"/>
          <w:sz w:val="22"/>
          <w:szCs w:val="22"/>
        </w:rPr>
        <w:t>6</w:t>
      </w:r>
      <w:r w:rsidR="00B148CF">
        <w:rPr>
          <w:rFonts w:ascii="Arial" w:hAnsi="Arial" w:cs="Arial"/>
          <w:b w:val="0"/>
          <w:bCs w:val="0"/>
          <w:sz w:val="22"/>
          <w:szCs w:val="22"/>
        </w:rPr>
        <w:t xml:space="preserve"> February 2015</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00CA4ED5" w:rsidRPr="00F93413">
        <w:rPr>
          <w:rFonts w:ascii="Arial" w:hAnsi="Arial" w:cs="Arial"/>
          <w:b w:val="0"/>
          <w:bCs w:val="0"/>
          <w:sz w:val="22"/>
          <w:szCs w:val="22"/>
        </w:rPr>
        <w:t>100</w:t>
      </w:r>
      <w:r w:rsidR="00DD5AD7" w:rsidRPr="00F93413">
        <w:rPr>
          <w:rFonts w:ascii="Arial" w:hAnsi="Arial" w:cs="Arial"/>
          <w:b w:val="0"/>
          <w:bCs w:val="0"/>
          <w:sz w:val="22"/>
          <w:szCs w:val="22"/>
        </w:rPr>
        <w:t>0</w:t>
      </w:r>
      <w:r w:rsidRPr="00F93413">
        <w:rPr>
          <w:rFonts w:ascii="Arial" w:hAnsi="Arial" w:cs="Arial"/>
          <w:b w:val="0"/>
          <w:bCs w:val="0"/>
          <w:sz w:val="22"/>
          <w:szCs w:val="22"/>
        </w:rPr>
        <w:t xml:space="preserve"> Hours</w:t>
      </w:r>
    </w:p>
    <w:p w:rsidR="008E775E"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t>EHSF</w:t>
      </w:r>
      <w:r w:rsidR="00CF5BEE" w:rsidRPr="00F93413">
        <w:rPr>
          <w:rFonts w:ascii="Arial" w:hAnsi="Arial" w:cs="Arial"/>
          <w:b w:val="0"/>
          <w:bCs w:val="0"/>
          <w:sz w:val="22"/>
          <w:szCs w:val="22"/>
        </w:rPr>
        <w:t xml:space="preserve"> Conference </w:t>
      </w:r>
      <w:r w:rsidR="001239CA" w:rsidRPr="00F93413">
        <w:rPr>
          <w:rFonts w:ascii="Arial" w:hAnsi="Arial" w:cs="Arial"/>
          <w:b w:val="0"/>
          <w:bCs w:val="0"/>
          <w:sz w:val="22"/>
          <w:szCs w:val="22"/>
        </w:rPr>
        <w:t>R</w:t>
      </w:r>
      <w:r w:rsidR="00CF5BEE" w:rsidRPr="00F93413">
        <w:rPr>
          <w:rFonts w:ascii="Arial" w:hAnsi="Arial" w:cs="Arial"/>
          <w:b w:val="0"/>
          <w:bCs w:val="0"/>
          <w:sz w:val="22"/>
          <w:szCs w:val="22"/>
        </w:rPr>
        <w:t>oom</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8E775E" w:rsidRPr="00F93413" w:rsidRDefault="008E775E">
      <w:pPr>
        <w:jc w:val="center"/>
        <w:rPr>
          <w:rFonts w:ascii="Arial" w:hAnsi="Arial" w:cs="Arial"/>
          <w:sz w:val="22"/>
          <w:szCs w:val="22"/>
        </w:rPr>
      </w:pPr>
    </w:p>
    <w:p w:rsidR="008E775E" w:rsidRPr="00F93413" w:rsidRDefault="008E775E">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CD75AD" w:rsidRPr="00F93413" w:rsidRDefault="00CD75AD">
      <w:pPr>
        <w:pStyle w:val="Heading2"/>
        <w:rPr>
          <w:sz w:val="22"/>
          <w:szCs w:val="22"/>
        </w:rPr>
      </w:pPr>
    </w:p>
    <w:p w:rsidR="00CD75AD" w:rsidRPr="00F93413" w:rsidRDefault="00CD75AD">
      <w:pPr>
        <w:pStyle w:val="Heading2"/>
        <w:rPr>
          <w:sz w:val="22"/>
          <w:szCs w:val="22"/>
        </w:rPr>
      </w:pPr>
    </w:p>
    <w:p w:rsidR="008E775E" w:rsidRPr="00F93413" w:rsidRDefault="008E775E">
      <w:pPr>
        <w:pStyle w:val="Heading2"/>
        <w:rPr>
          <w:sz w:val="22"/>
          <w:szCs w:val="22"/>
        </w:rPr>
      </w:pPr>
      <w:r w:rsidRPr="00F93413">
        <w:rPr>
          <w:sz w:val="22"/>
          <w:szCs w:val="22"/>
        </w:rPr>
        <w:t>ATTENDANCE</w:t>
      </w:r>
    </w:p>
    <w:p w:rsidR="008E775E" w:rsidRPr="00F93413" w:rsidRDefault="008E775E">
      <w:pPr>
        <w:rPr>
          <w:rFonts w:ascii="Arial" w:hAnsi="Arial" w:cs="Arial"/>
          <w:sz w:val="22"/>
          <w:szCs w:val="22"/>
        </w:rPr>
      </w:pPr>
    </w:p>
    <w:p w:rsidR="00B407C6" w:rsidRPr="00F93413" w:rsidRDefault="00B407C6">
      <w:pPr>
        <w:rPr>
          <w:rFonts w:ascii="Arial" w:hAnsi="Arial" w:cs="Arial"/>
          <w:sz w:val="22"/>
          <w:szCs w:val="22"/>
        </w:rPr>
      </w:pPr>
    </w:p>
    <w:p w:rsidR="003F6B87" w:rsidRPr="00F93413" w:rsidRDefault="008E775E" w:rsidP="00A64726">
      <w:pPr>
        <w:rPr>
          <w:rFonts w:ascii="Arial" w:hAnsi="Arial" w:cs="Arial"/>
          <w:sz w:val="22"/>
          <w:szCs w:val="22"/>
        </w:rPr>
      </w:pPr>
      <w:r w:rsidRPr="00F93413">
        <w:rPr>
          <w:rFonts w:ascii="Arial" w:hAnsi="Arial" w:cs="Arial"/>
          <w:b/>
          <w:bCs/>
          <w:sz w:val="22"/>
          <w:szCs w:val="22"/>
        </w:rPr>
        <w:t>Present:</w:t>
      </w:r>
      <w:r w:rsidR="000010E4" w:rsidRPr="00F93413">
        <w:rPr>
          <w:rFonts w:ascii="Arial" w:hAnsi="Arial" w:cs="Arial"/>
          <w:sz w:val="22"/>
          <w:szCs w:val="22"/>
        </w:rPr>
        <w:tab/>
      </w:r>
      <w:r w:rsidR="00480DC3">
        <w:rPr>
          <w:rFonts w:ascii="Arial" w:hAnsi="Arial" w:cs="Arial"/>
          <w:sz w:val="22"/>
          <w:szCs w:val="22"/>
        </w:rPr>
        <w:t>Ann Weller</w:t>
      </w:r>
      <w:r w:rsidR="00480DC3">
        <w:rPr>
          <w:rFonts w:ascii="Arial" w:hAnsi="Arial" w:cs="Arial"/>
          <w:sz w:val="22"/>
          <w:szCs w:val="22"/>
        </w:rPr>
        <w:tab/>
      </w:r>
      <w:r w:rsidR="005B6F6D" w:rsidRPr="00F93413">
        <w:rPr>
          <w:rFonts w:ascii="Arial" w:hAnsi="Arial" w:cs="Arial"/>
          <w:sz w:val="22"/>
          <w:szCs w:val="22"/>
        </w:rPr>
        <w:tab/>
      </w:r>
      <w:r w:rsidR="005B6F6D" w:rsidRPr="00F93413">
        <w:rPr>
          <w:rFonts w:ascii="Arial" w:hAnsi="Arial" w:cs="Arial"/>
          <w:sz w:val="22"/>
          <w:szCs w:val="22"/>
        </w:rPr>
        <w:tab/>
      </w:r>
      <w:r w:rsidR="006F4AA9" w:rsidRPr="00F93413">
        <w:rPr>
          <w:rFonts w:ascii="Arial" w:hAnsi="Arial" w:cs="Arial"/>
          <w:sz w:val="22"/>
          <w:szCs w:val="22"/>
        </w:rPr>
        <w:t>Chair</w:t>
      </w:r>
      <w:r w:rsidR="00B148CF">
        <w:rPr>
          <w:rFonts w:ascii="Arial" w:hAnsi="Arial" w:cs="Arial"/>
          <w:sz w:val="22"/>
          <w:szCs w:val="22"/>
        </w:rPr>
        <w:t xml:space="preserve"> – </w:t>
      </w:r>
      <w:r w:rsidR="00480DC3">
        <w:rPr>
          <w:rFonts w:ascii="Arial" w:hAnsi="Arial" w:cs="Arial"/>
          <w:sz w:val="22"/>
          <w:szCs w:val="22"/>
        </w:rPr>
        <w:t>Lancaster</w:t>
      </w:r>
      <w:r w:rsidR="006F4AA9" w:rsidRPr="00F93413">
        <w:rPr>
          <w:rFonts w:ascii="Arial" w:hAnsi="Arial" w:cs="Arial"/>
          <w:sz w:val="22"/>
          <w:szCs w:val="22"/>
        </w:rPr>
        <w:t xml:space="preserve"> County PSAP</w:t>
      </w:r>
    </w:p>
    <w:p w:rsidR="00480DC3" w:rsidRDefault="00B148CF" w:rsidP="00CD75AD">
      <w:pPr>
        <w:ind w:left="720" w:firstLine="720"/>
        <w:rPr>
          <w:rFonts w:ascii="Arial" w:hAnsi="Arial" w:cs="Arial"/>
          <w:sz w:val="22"/>
          <w:szCs w:val="22"/>
        </w:rPr>
      </w:pPr>
      <w:r>
        <w:rPr>
          <w:rFonts w:ascii="Arial" w:hAnsi="Arial" w:cs="Arial"/>
          <w:sz w:val="22"/>
          <w:szCs w:val="22"/>
        </w:rPr>
        <w:t>Jim Shenk</w:t>
      </w:r>
      <w:r w:rsidR="00480DC3">
        <w:rPr>
          <w:rFonts w:ascii="Arial" w:hAnsi="Arial" w:cs="Arial"/>
          <w:sz w:val="22"/>
          <w:szCs w:val="22"/>
        </w:rPr>
        <w:tab/>
      </w:r>
      <w:r w:rsidR="00480DC3">
        <w:rPr>
          <w:rFonts w:ascii="Arial" w:hAnsi="Arial" w:cs="Arial"/>
          <w:sz w:val="22"/>
          <w:szCs w:val="22"/>
        </w:rPr>
        <w:tab/>
      </w:r>
      <w:r w:rsidR="00480DC3">
        <w:rPr>
          <w:rFonts w:ascii="Arial" w:hAnsi="Arial" w:cs="Arial"/>
          <w:sz w:val="22"/>
          <w:szCs w:val="22"/>
        </w:rPr>
        <w:tab/>
        <w:t>Adams County PSAP</w:t>
      </w:r>
    </w:p>
    <w:p w:rsidR="00B148CF" w:rsidRDefault="00B148CF" w:rsidP="00CD75AD">
      <w:pPr>
        <w:ind w:left="720" w:firstLine="720"/>
        <w:rPr>
          <w:rFonts w:ascii="Arial" w:hAnsi="Arial" w:cs="Arial"/>
          <w:sz w:val="22"/>
          <w:szCs w:val="22"/>
        </w:rPr>
      </w:pPr>
      <w:r>
        <w:rPr>
          <w:rFonts w:ascii="Arial" w:hAnsi="Arial" w:cs="Arial"/>
          <w:sz w:val="22"/>
          <w:szCs w:val="22"/>
        </w:rPr>
        <w:t>Gary Dressler</w:t>
      </w:r>
      <w:r>
        <w:rPr>
          <w:rFonts w:ascii="Arial" w:hAnsi="Arial" w:cs="Arial"/>
          <w:sz w:val="22"/>
          <w:szCs w:val="22"/>
        </w:rPr>
        <w:tab/>
      </w:r>
      <w:r>
        <w:rPr>
          <w:rFonts w:ascii="Arial" w:hAnsi="Arial" w:cs="Arial"/>
          <w:sz w:val="22"/>
          <w:szCs w:val="22"/>
        </w:rPr>
        <w:tab/>
      </w:r>
      <w:r>
        <w:rPr>
          <w:rFonts w:ascii="Arial" w:hAnsi="Arial" w:cs="Arial"/>
          <w:sz w:val="22"/>
          <w:szCs w:val="22"/>
        </w:rPr>
        <w:tab/>
        <w:t>Cumberland County PSAP</w:t>
      </w:r>
    </w:p>
    <w:p w:rsidR="00B148CF" w:rsidRDefault="00B148CF" w:rsidP="00CD75AD">
      <w:pPr>
        <w:ind w:left="720" w:firstLine="720"/>
        <w:rPr>
          <w:rFonts w:ascii="Arial" w:hAnsi="Arial" w:cs="Arial"/>
          <w:sz w:val="22"/>
          <w:szCs w:val="22"/>
        </w:rPr>
      </w:pPr>
      <w:r>
        <w:rPr>
          <w:rFonts w:ascii="Arial" w:hAnsi="Arial" w:cs="Arial"/>
          <w:sz w:val="22"/>
          <w:szCs w:val="22"/>
        </w:rPr>
        <w:t>John Quirk</w:t>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t>Cumberland County PSAP</w:t>
      </w:r>
      <w:r w:rsidRPr="00F93413">
        <w:rPr>
          <w:rFonts w:ascii="Arial" w:hAnsi="Arial" w:cs="Arial"/>
          <w:sz w:val="22"/>
          <w:szCs w:val="22"/>
        </w:rPr>
        <w:tab/>
      </w:r>
    </w:p>
    <w:p w:rsidR="00B148CF" w:rsidRDefault="00B148CF" w:rsidP="00CD75AD">
      <w:pPr>
        <w:ind w:left="720" w:firstLine="720"/>
        <w:rPr>
          <w:rFonts w:ascii="Arial" w:hAnsi="Arial" w:cs="Arial"/>
          <w:sz w:val="22"/>
          <w:szCs w:val="22"/>
        </w:rPr>
      </w:pPr>
      <w:r>
        <w:rPr>
          <w:rFonts w:ascii="Arial" w:hAnsi="Arial" w:cs="Arial"/>
          <w:sz w:val="22"/>
          <w:szCs w:val="22"/>
        </w:rPr>
        <w:t xml:space="preserve">David (Tom) </w:t>
      </w:r>
      <w:proofErr w:type="spellStart"/>
      <w:r>
        <w:rPr>
          <w:rFonts w:ascii="Arial" w:hAnsi="Arial" w:cs="Arial"/>
          <w:sz w:val="22"/>
          <w:szCs w:val="22"/>
        </w:rPr>
        <w:t>Vogelsong</w:t>
      </w:r>
      <w:proofErr w:type="spellEnd"/>
      <w:r>
        <w:rPr>
          <w:rFonts w:ascii="Arial" w:hAnsi="Arial" w:cs="Arial"/>
          <w:sz w:val="22"/>
          <w:szCs w:val="22"/>
        </w:rPr>
        <w:tab/>
        <w:t>Cumberland County PSAP</w:t>
      </w:r>
    </w:p>
    <w:p w:rsidR="00CA4ED5" w:rsidRPr="00F93413" w:rsidRDefault="00B148CF" w:rsidP="00CD75AD">
      <w:pPr>
        <w:ind w:left="720" w:firstLine="720"/>
        <w:rPr>
          <w:rFonts w:ascii="Arial" w:hAnsi="Arial" w:cs="Arial"/>
          <w:sz w:val="22"/>
          <w:szCs w:val="22"/>
        </w:rPr>
      </w:pPr>
      <w:r>
        <w:rPr>
          <w:rFonts w:ascii="Arial" w:hAnsi="Arial" w:cs="Arial"/>
          <w:sz w:val="22"/>
          <w:szCs w:val="22"/>
        </w:rPr>
        <w:t>Bart Shellenhamer</w:t>
      </w:r>
      <w:r w:rsidR="00CA4ED5" w:rsidRPr="00F93413">
        <w:rPr>
          <w:rFonts w:ascii="Arial" w:hAnsi="Arial" w:cs="Arial"/>
          <w:sz w:val="22"/>
          <w:szCs w:val="22"/>
        </w:rPr>
        <w:tab/>
      </w:r>
      <w:r w:rsidR="00CA4ED5" w:rsidRPr="00F93413">
        <w:rPr>
          <w:rFonts w:ascii="Arial" w:hAnsi="Arial" w:cs="Arial"/>
          <w:sz w:val="22"/>
          <w:szCs w:val="22"/>
        </w:rPr>
        <w:tab/>
        <w:t>Dauphin County PSAP</w:t>
      </w:r>
    </w:p>
    <w:p w:rsidR="00CA4ED5" w:rsidRDefault="00B148CF" w:rsidP="00CD75AD">
      <w:pPr>
        <w:ind w:left="720" w:firstLine="720"/>
        <w:rPr>
          <w:rFonts w:ascii="Arial" w:hAnsi="Arial" w:cs="Arial"/>
          <w:sz w:val="22"/>
          <w:szCs w:val="22"/>
        </w:rPr>
      </w:pPr>
      <w:r>
        <w:rPr>
          <w:rFonts w:ascii="Arial" w:hAnsi="Arial" w:cs="Arial"/>
          <w:sz w:val="22"/>
          <w:szCs w:val="22"/>
        </w:rPr>
        <w:t>Mark Rothermel</w:t>
      </w:r>
      <w:r w:rsidR="00CA4ED5" w:rsidRPr="00F93413">
        <w:rPr>
          <w:rFonts w:ascii="Arial" w:hAnsi="Arial" w:cs="Arial"/>
          <w:sz w:val="22"/>
          <w:szCs w:val="22"/>
        </w:rPr>
        <w:tab/>
      </w:r>
      <w:r w:rsidR="00CA4ED5" w:rsidRPr="00F93413">
        <w:rPr>
          <w:rFonts w:ascii="Arial" w:hAnsi="Arial" w:cs="Arial"/>
          <w:sz w:val="22"/>
          <w:szCs w:val="22"/>
        </w:rPr>
        <w:tab/>
        <w:t>Dauphin County PSAP</w:t>
      </w:r>
    </w:p>
    <w:p w:rsidR="00B148CF" w:rsidRPr="00F93413" w:rsidRDefault="00B148CF" w:rsidP="00B148CF">
      <w:pPr>
        <w:ind w:left="720" w:firstLine="720"/>
        <w:rPr>
          <w:rFonts w:ascii="Arial" w:hAnsi="Arial" w:cs="Arial"/>
          <w:sz w:val="22"/>
          <w:szCs w:val="22"/>
        </w:rPr>
      </w:pPr>
      <w:r>
        <w:rPr>
          <w:rFonts w:ascii="Arial" w:hAnsi="Arial" w:cs="Arial"/>
          <w:sz w:val="22"/>
          <w:szCs w:val="22"/>
        </w:rPr>
        <w:t>Bryan Stevenson</w:t>
      </w:r>
      <w:r>
        <w:rPr>
          <w:rFonts w:ascii="Arial" w:hAnsi="Arial" w:cs="Arial"/>
          <w:sz w:val="22"/>
          <w:szCs w:val="22"/>
        </w:rPr>
        <w:tab/>
      </w:r>
      <w:r>
        <w:rPr>
          <w:rFonts w:ascii="Arial" w:hAnsi="Arial" w:cs="Arial"/>
          <w:sz w:val="22"/>
          <w:szCs w:val="22"/>
        </w:rPr>
        <w:tab/>
        <w:t>Franklin County PSAP</w:t>
      </w:r>
    </w:p>
    <w:p w:rsidR="00480DC3" w:rsidRDefault="00CD75AD" w:rsidP="00C73D11">
      <w:pPr>
        <w:ind w:left="720" w:firstLine="720"/>
        <w:rPr>
          <w:rFonts w:ascii="Arial" w:hAnsi="Arial" w:cs="Arial"/>
          <w:sz w:val="22"/>
          <w:szCs w:val="22"/>
        </w:rPr>
      </w:pPr>
      <w:r w:rsidRPr="00F93413">
        <w:rPr>
          <w:rFonts w:ascii="Arial" w:hAnsi="Arial" w:cs="Arial"/>
          <w:sz w:val="22"/>
          <w:szCs w:val="22"/>
        </w:rPr>
        <w:t>Timothy Baldwin</w:t>
      </w:r>
      <w:r w:rsidRPr="00F93413">
        <w:rPr>
          <w:rFonts w:ascii="Arial" w:hAnsi="Arial" w:cs="Arial"/>
          <w:sz w:val="22"/>
          <w:szCs w:val="22"/>
        </w:rPr>
        <w:tab/>
      </w:r>
      <w:r w:rsidRPr="00F93413">
        <w:rPr>
          <w:rFonts w:ascii="Arial" w:hAnsi="Arial" w:cs="Arial"/>
          <w:sz w:val="22"/>
          <w:szCs w:val="22"/>
        </w:rPr>
        <w:tab/>
        <w:t>Lancaster County PSAP</w:t>
      </w:r>
    </w:p>
    <w:p w:rsidR="00B148CF" w:rsidRDefault="00A64726" w:rsidP="00070A94">
      <w:pPr>
        <w:rPr>
          <w:rFonts w:ascii="Arial" w:hAnsi="Arial" w:cs="Arial"/>
          <w:sz w:val="22"/>
          <w:szCs w:val="22"/>
        </w:rPr>
      </w:pPr>
      <w:r>
        <w:rPr>
          <w:rFonts w:ascii="Arial" w:hAnsi="Arial" w:cs="Arial"/>
          <w:sz w:val="22"/>
          <w:szCs w:val="22"/>
        </w:rPr>
        <w:tab/>
      </w:r>
      <w:r>
        <w:rPr>
          <w:rFonts w:ascii="Arial" w:hAnsi="Arial" w:cs="Arial"/>
          <w:sz w:val="22"/>
          <w:szCs w:val="22"/>
        </w:rPr>
        <w:tab/>
      </w:r>
      <w:r w:rsidR="00B148CF">
        <w:rPr>
          <w:rFonts w:ascii="Arial" w:hAnsi="Arial" w:cs="Arial"/>
          <w:sz w:val="22"/>
          <w:szCs w:val="22"/>
        </w:rPr>
        <w:t>Eric Fahler</w:t>
      </w:r>
      <w:r w:rsidR="00B148CF">
        <w:rPr>
          <w:rFonts w:ascii="Arial" w:hAnsi="Arial" w:cs="Arial"/>
          <w:sz w:val="22"/>
          <w:szCs w:val="22"/>
        </w:rPr>
        <w:tab/>
      </w:r>
      <w:r w:rsidR="00B148CF">
        <w:rPr>
          <w:rFonts w:ascii="Arial" w:hAnsi="Arial" w:cs="Arial"/>
          <w:sz w:val="22"/>
          <w:szCs w:val="22"/>
        </w:rPr>
        <w:tab/>
      </w:r>
      <w:r w:rsidR="00B148CF">
        <w:rPr>
          <w:rFonts w:ascii="Arial" w:hAnsi="Arial" w:cs="Arial"/>
          <w:sz w:val="22"/>
          <w:szCs w:val="22"/>
        </w:rPr>
        <w:tab/>
        <w:t>Lebanon County PSAP</w:t>
      </w:r>
    </w:p>
    <w:p w:rsidR="007B3938" w:rsidRDefault="00480DC3" w:rsidP="00B148CF">
      <w:pPr>
        <w:ind w:left="720" w:firstLine="720"/>
        <w:rPr>
          <w:rFonts w:ascii="Arial" w:hAnsi="Arial" w:cs="Arial"/>
          <w:sz w:val="22"/>
          <w:szCs w:val="22"/>
        </w:rPr>
      </w:pPr>
      <w:r>
        <w:rPr>
          <w:rFonts w:ascii="Arial" w:hAnsi="Arial" w:cs="Arial"/>
          <w:sz w:val="22"/>
          <w:szCs w:val="22"/>
        </w:rPr>
        <w:t>Tom Bell</w:t>
      </w:r>
      <w:r w:rsidR="00A64726">
        <w:rPr>
          <w:rFonts w:ascii="Arial" w:hAnsi="Arial" w:cs="Arial"/>
          <w:sz w:val="22"/>
          <w:szCs w:val="22"/>
        </w:rPr>
        <w:tab/>
      </w:r>
      <w:r w:rsidR="00A64726">
        <w:rPr>
          <w:rFonts w:ascii="Arial" w:hAnsi="Arial" w:cs="Arial"/>
          <w:sz w:val="22"/>
          <w:szCs w:val="22"/>
        </w:rPr>
        <w:tab/>
      </w:r>
      <w:r w:rsidR="00A64726">
        <w:rPr>
          <w:rFonts w:ascii="Arial" w:hAnsi="Arial" w:cs="Arial"/>
          <w:sz w:val="22"/>
          <w:szCs w:val="22"/>
        </w:rPr>
        <w:tab/>
        <w:t>Perry County PSAP</w:t>
      </w:r>
      <w:r w:rsidR="00CA4ED5" w:rsidRPr="00F93413">
        <w:rPr>
          <w:rFonts w:ascii="Arial" w:hAnsi="Arial" w:cs="Arial"/>
          <w:sz w:val="22"/>
          <w:szCs w:val="22"/>
        </w:rPr>
        <w:tab/>
      </w:r>
    </w:p>
    <w:p w:rsidR="00480DC3" w:rsidRDefault="00480DC3" w:rsidP="00070A94">
      <w:pPr>
        <w:rPr>
          <w:rFonts w:ascii="Arial" w:hAnsi="Arial" w:cs="Arial"/>
          <w:sz w:val="22"/>
          <w:szCs w:val="22"/>
        </w:rPr>
      </w:pPr>
      <w:r>
        <w:rPr>
          <w:rFonts w:ascii="Arial" w:hAnsi="Arial" w:cs="Arial"/>
          <w:sz w:val="22"/>
          <w:szCs w:val="22"/>
        </w:rPr>
        <w:tab/>
      </w:r>
      <w:r>
        <w:rPr>
          <w:rFonts w:ascii="Arial" w:hAnsi="Arial" w:cs="Arial"/>
          <w:sz w:val="22"/>
          <w:szCs w:val="22"/>
        </w:rPr>
        <w:tab/>
        <w:t>Cindy Dietz</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480DC3" w:rsidRDefault="00480DC3" w:rsidP="00070A94">
      <w:pPr>
        <w:rPr>
          <w:rFonts w:ascii="Arial" w:hAnsi="Arial" w:cs="Arial"/>
          <w:sz w:val="22"/>
          <w:szCs w:val="22"/>
        </w:rPr>
      </w:pPr>
      <w:r>
        <w:rPr>
          <w:rFonts w:ascii="Arial" w:hAnsi="Arial" w:cs="Arial"/>
          <w:sz w:val="22"/>
          <w:szCs w:val="22"/>
        </w:rPr>
        <w:tab/>
      </w:r>
      <w:r>
        <w:rPr>
          <w:rFonts w:ascii="Arial" w:hAnsi="Arial" w:cs="Arial"/>
          <w:sz w:val="22"/>
          <w:szCs w:val="22"/>
        </w:rPr>
        <w:tab/>
        <w:t>Amy Smith</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C73D11" w:rsidRDefault="00C73D11" w:rsidP="00070A94">
      <w:pPr>
        <w:rPr>
          <w:rFonts w:ascii="Arial" w:hAnsi="Arial" w:cs="Arial"/>
          <w:sz w:val="22"/>
          <w:szCs w:val="22"/>
        </w:rPr>
      </w:pPr>
      <w:r>
        <w:rPr>
          <w:rFonts w:ascii="Arial" w:hAnsi="Arial" w:cs="Arial"/>
          <w:sz w:val="22"/>
          <w:szCs w:val="22"/>
        </w:rPr>
        <w:tab/>
      </w:r>
      <w:r>
        <w:rPr>
          <w:rFonts w:ascii="Arial" w:hAnsi="Arial" w:cs="Arial"/>
          <w:sz w:val="22"/>
          <w:szCs w:val="22"/>
        </w:rPr>
        <w:tab/>
        <w:t>Roxie Tat</w:t>
      </w:r>
      <w:r w:rsidR="00B148CF">
        <w:rPr>
          <w:rFonts w:ascii="Arial" w:hAnsi="Arial" w:cs="Arial"/>
          <w:sz w:val="22"/>
          <w:szCs w:val="22"/>
        </w:rPr>
        <w:t>e</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B148CF" w:rsidRPr="00F93413" w:rsidRDefault="00B148CF" w:rsidP="00070A94">
      <w:pPr>
        <w:rPr>
          <w:rFonts w:ascii="Arial" w:hAnsi="Arial" w:cs="Arial"/>
          <w:sz w:val="22"/>
          <w:szCs w:val="22"/>
        </w:rPr>
      </w:pPr>
    </w:p>
    <w:p w:rsidR="00614658" w:rsidRPr="00F93413" w:rsidRDefault="000010E4"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00F271F1" w:rsidRPr="00F93413">
        <w:rPr>
          <w:rFonts w:ascii="Arial" w:hAnsi="Arial" w:cs="Arial"/>
          <w:sz w:val="22"/>
          <w:szCs w:val="22"/>
        </w:rPr>
        <w:tab/>
      </w:r>
      <w:r w:rsidR="00F271F1" w:rsidRPr="00F93413">
        <w:rPr>
          <w:rFonts w:ascii="Arial" w:hAnsi="Arial" w:cs="Arial"/>
          <w:sz w:val="22"/>
          <w:szCs w:val="22"/>
        </w:rPr>
        <w:tab/>
      </w:r>
    </w:p>
    <w:p w:rsidR="00480DC3" w:rsidRDefault="008E775E"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
          <w:bCs/>
          <w:sz w:val="22"/>
          <w:szCs w:val="22"/>
        </w:rPr>
        <w:t>Staff:</w:t>
      </w:r>
      <w:r w:rsidRPr="00F93413">
        <w:rPr>
          <w:rFonts w:ascii="Arial" w:hAnsi="Arial" w:cs="Arial"/>
          <w:b/>
          <w:bCs/>
          <w:sz w:val="22"/>
          <w:szCs w:val="22"/>
        </w:rPr>
        <w:tab/>
      </w:r>
      <w:r w:rsidR="00CF7D0F" w:rsidRPr="00F93413">
        <w:rPr>
          <w:rFonts w:ascii="Arial" w:hAnsi="Arial" w:cs="Arial"/>
          <w:b/>
          <w:bCs/>
          <w:sz w:val="22"/>
          <w:szCs w:val="22"/>
        </w:rPr>
        <w:tab/>
      </w:r>
      <w:r w:rsidR="00B148CF">
        <w:rPr>
          <w:rFonts w:ascii="Arial" w:hAnsi="Arial" w:cs="Arial"/>
          <w:bCs/>
          <w:sz w:val="22"/>
          <w:szCs w:val="22"/>
        </w:rPr>
        <w:t>Megan A. Hollinger</w:t>
      </w:r>
      <w:r w:rsidR="00F83312" w:rsidRPr="00F93413">
        <w:rPr>
          <w:rFonts w:ascii="Arial" w:hAnsi="Arial" w:cs="Arial"/>
          <w:bCs/>
          <w:sz w:val="22"/>
          <w:szCs w:val="22"/>
        </w:rPr>
        <w:tab/>
      </w:r>
      <w:r w:rsidR="00F83312" w:rsidRPr="00F93413">
        <w:rPr>
          <w:rFonts w:ascii="Arial" w:hAnsi="Arial" w:cs="Arial"/>
          <w:bCs/>
          <w:sz w:val="22"/>
          <w:szCs w:val="22"/>
        </w:rPr>
        <w:tab/>
      </w:r>
      <w:r w:rsidR="00B148CF">
        <w:rPr>
          <w:rFonts w:ascii="Arial" w:hAnsi="Arial" w:cs="Arial"/>
          <w:bCs/>
          <w:sz w:val="22"/>
          <w:szCs w:val="22"/>
        </w:rPr>
        <w:t>Director of System Operations</w:t>
      </w:r>
    </w:p>
    <w:p w:rsidR="00480DC3" w:rsidRDefault="00480DC3"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t>Michael</w:t>
      </w:r>
      <w:r w:rsidR="00B77BAB">
        <w:rPr>
          <w:rFonts w:ascii="Arial" w:hAnsi="Arial" w:cs="Arial"/>
          <w:bCs/>
          <w:sz w:val="22"/>
          <w:szCs w:val="22"/>
        </w:rPr>
        <w:t xml:space="preserve"> J.</w:t>
      </w:r>
      <w:r>
        <w:rPr>
          <w:rFonts w:ascii="Arial" w:hAnsi="Arial" w:cs="Arial"/>
          <w:bCs/>
          <w:sz w:val="22"/>
          <w:szCs w:val="22"/>
        </w:rPr>
        <w:t xml:space="preserve"> Guerra</w:t>
      </w:r>
      <w:r>
        <w:rPr>
          <w:rFonts w:ascii="Arial" w:hAnsi="Arial" w:cs="Arial"/>
          <w:bCs/>
          <w:sz w:val="22"/>
          <w:szCs w:val="22"/>
        </w:rPr>
        <w:tab/>
      </w:r>
      <w:r>
        <w:rPr>
          <w:rFonts w:ascii="Arial" w:hAnsi="Arial" w:cs="Arial"/>
          <w:bCs/>
          <w:sz w:val="22"/>
          <w:szCs w:val="22"/>
        </w:rPr>
        <w:tab/>
        <w:t>Resource Coordinator</w:t>
      </w:r>
    </w:p>
    <w:p w:rsidR="00C73D11" w:rsidRDefault="00C73D11"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p>
    <w:p w:rsidR="00480DC3" w:rsidRPr="00F93413" w:rsidRDefault="00480DC3"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p>
    <w:p w:rsidR="00E1781C" w:rsidRPr="00F93413" w:rsidRDefault="00CA4ED5" w:rsidP="00A64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Cs/>
          <w:sz w:val="22"/>
          <w:szCs w:val="22"/>
        </w:rPr>
        <w:tab/>
      </w:r>
      <w:r w:rsidRPr="00F93413">
        <w:rPr>
          <w:rFonts w:ascii="Arial" w:hAnsi="Arial" w:cs="Arial"/>
          <w:bCs/>
          <w:sz w:val="22"/>
          <w:szCs w:val="22"/>
        </w:rPr>
        <w:tab/>
      </w: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6A0D7D" w:rsidRDefault="006A0D7D">
      <w:pPr>
        <w:rPr>
          <w:rFonts w:ascii="Arial" w:hAnsi="Arial" w:cs="Arial"/>
          <w:b/>
          <w:bCs/>
          <w:u w:val="single"/>
        </w:rPr>
      </w:pPr>
      <w:r>
        <w:br w:type="page"/>
      </w:r>
    </w:p>
    <w:p w:rsidR="00E00A70" w:rsidRPr="00E00A70" w:rsidRDefault="00E00A70" w:rsidP="00E00A70">
      <w:pPr>
        <w:pStyle w:val="Heading2"/>
      </w:pPr>
    </w:p>
    <w:p w:rsidR="00DD5AD7" w:rsidRPr="00E00A70" w:rsidRDefault="00DD5AD7" w:rsidP="00E00A70">
      <w:pPr>
        <w:pStyle w:val="Heading2"/>
        <w:rPr>
          <w:sz w:val="22"/>
          <w:szCs w:val="22"/>
        </w:rPr>
      </w:pPr>
      <w:r w:rsidRPr="00E00A70">
        <w:rPr>
          <w:sz w:val="22"/>
          <w:szCs w:val="22"/>
        </w:rPr>
        <w:t>CALL TO ORDER</w:t>
      </w:r>
    </w:p>
    <w:p w:rsidR="00DD5AD7" w:rsidRPr="00F93413" w:rsidRDefault="00DD5AD7" w:rsidP="00DD5AD7">
      <w:pPr>
        <w:rPr>
          <w:rFonts w:ascii="Arial" w:hAnsi="Arial" w:cs="Arial"/>
          <w:sz w:val="22"/>
          <w:szCs w:val="22"/>
        </w:rPr>
      </w:pPr>
    </w:p>
    <w:p w:rsidR="00DD5AD7" w:rsidRPr="00F93413" w:rsidRDefault="00F97112" w:rsidP="00DD5AD7">
      <w:pPr>
        <w:rPr>
          <w:rFonts w:ascii="Arial" w:hAnsi="Arial" w:cs="Arial"/>
          <w:sz w:val="22"/>
          <w:szCs w:val="22"/>
        </w:rPr>
      </w:pPr>
      <w:r>
        <w:rPr>
          <w:rFonts w:ascii="Arial" w:hAnsi="Arial" w:cs="Arial"/>
          <w:sz w:val="22"/>
          <w:szCs w:val="22"/>
        </w:rPr>
        <w:t>Ms</w:t>
      </w:r>
      <w:r w:rsidR="00DD5AD7" w:rsidRPr="00F93413">
        <w:rPr>
          <w:rFonts w:ascii="Arial" w:hAnsi="Arial" w:cs="Arial"/>
          <w:sz w:val="22"/>
          <w:szCs w:val="22"/>
        </w:rPr>
        <w:t xml:space="preserve">. </w:t>
      </w:r>
      <w:r>
        <w:rPr>
          <w:rFonts w:ascii="Arial" w:hAnsi="Arial" w:cs="Arial"/>
          <w:sz w:val="22"/>
          <w:szCs w:val="22"/>
        </w:rPr>
        <w:t xml:space="preserve">Weller </w:t>
      </w:r>
      <w:r w:rsidR="00DD5AD7" w:rsidRPr="00F93413">
        <w:rPr>
          <w:rFonts w:ascii="Arial" w:hAnsi="Arial" w:cs="Arial"/>
          <w:sz w:val="22"/>
          <w:szCs w:val="22"/>
        </w:rPr>
        <w:t>called the Regional Communications Co</w:t>
      </w:r>
      <w:r w:rsidR="008679B8">
        <w:rPr>
          <w:rFonts w:ascii="Arial" w:hAnsi="Arial" w:cs="Arial"/>
          <w:sz w:val="22"/>
          <w:szCs w:val="22"/>
        </w:rPr>
        <w:t>mmittee meeting to order at 1000</w:t>
      </w:r>
      <w:r w:rsidR="00DD5AD7" w:rsidRPr="00F93413">
        <w:rPr>
          <w:rFonts w:ascii="Arial" w:hAnsi="Arial" w:cs="Arial"/>
          <w:sz w:val="22"/>
          <w:szCs w:val="22"/>
        </w:rPr>
        <w:t xml:space="preserve"> hours. </w:t>
      </w:r>
    </w:p>
    <w:p w:rsidR="00DD5AD7" w:rsidRDefault="00DD5AD7" w:rsidP="00DD5AD7">
      <w:pPr>
        <w:rPr>
          <w:rFonts w:ascii="Arial" w:hAnsi="Arial" w:cs="Arial"/>
          <w:b/>
          <w:bCs/>
          <w:sz w:val="22"/>
          <w:szCs w:val="22"/>
          <w:u w:val="single"/>
        </w:rPr>
      </w:pPr>
    </w:p>
    <w:p w:rsidR="00065EAF" w:rsidRPr="00E00A70" w:rsidRDefault="00065EAF" w:rsidP="00065EAF">
      <w:pPr>
        <w:pStyle w:val="Heading2"/>
        <w:rPr>
          <w:sz w:val="22"/>
          <w:szCs w:val="22"/>
        </w:rPr>
      </w:pPr>
      <w:r>
        <w:rPr>
          <w:sz w:val="22"/>
          <w:szCs w:val="22"/>
        </w:rPr>
        <w:t>SPECIAL PRESENTATION</w:t>
      </w:r>
    </w:p>
    <w:p w:rsidR="00065EAF" w:rsidRDefault="00065EAF" w:rsidP="00DD5AD7">
      <w:pPr>
        <w:rPr>
          <w:rFonts w:ascii="Arial" w:hAnsi="Arial" w:cs="Arial"/>
          <w:b/>
          <w:bCs/>
          <w:sz w:val="22"/>
          <w:szCs w:val="22"/>
          <w:u w:val="single"/>
        </w:rPr>
      </w:pPr>
    </w:p>
    <w:p w:rsidR="00065EAF" w:rsidRDefault="00065EAF" w:rsidP="00DD5AD7">
      <w:pPr>
        <w:rPr>
          <w:rFonts w:ascii="Arial" w:hAnsi="Arial" w:cs="Arial"/>
          <w:bCs/>
          <w:i/>
          <w:sz w:val="22"/>
          <w:szCs w:val="22"/>
          <w:u w:val="single"/>
        </w:rPr>
      </w:pPr>
      <w:r>
        <w:rPr>
          <w:rFonts w:ascii="Arial" w:hAnsi="Arial" w:cs="Arial"/>
          <w:bCs/>
          <w:i/>
          <w:sz w:val="22"/>
          <w:szCs w:val="22"/>
          <w:u w:val="single"/>
        </w:rPr>
        <w:t>ESO Solutions</w:t>
      </w:r>
    </w:p>
    <w:p w:rsidR="00065EAF" w:rsidRPr="00065EAF" w:rsidRDefault="00065EAF" w:rsidP="00DD5AD7">
      <w:pPr>
        <w:rPr>
          <w:rFonts w:ascii="Arial" w:hAnsi="Arial" w:cs="Arial"/>
          <w:bCs/>
          <w:sz w:val="22"/>
          <w:szCs w:val="22"/>
        </w:rPr>
      </w:pPr>
      <w:r>
        <w:rPr>
          <w:rFonts w:ascii="Arial" w:hAnsi="Arial" w:cs="Arial"/>
          <w:bCs/>
          <w:sz w:val="22"/>
          <w:szCs w:val="22"/>
        </w:rPr>
        <w:t xml:space="preserve">ESO Solutions provided an update on computer aided dispatch (CAD) integration with the EMS agencies via conference call. ESO recommends EMS agencies postpone the annual CAD integration fee until they confirm an interface is built and available with their CAD system. </w:t>
      </w:r>
    </w:p>
    <w:p w:rsidR="00065EAF" w:rsidRDefault="00065EAF" w:rsidP="00DD5AD7">
      <w:pPr>
        <w:rPr>
          <w:rFonts w:ascii="Arial" w:hAnsi="Arial" w:cs="Arial"/>
          <w:bCs/>
          <w:i/>
          <w:sz w:val="22"/>
          <w:szCs w:val="22"/>
          <w:u w:val="single"/>
        </w:rPr>
      </w:pPr>
    </w:p>
    <w:p w:rsidR="00065EAF" w:rsidRDefault="00065EAF" w:rsidP="00DD5AD7">
      <w:pPr>
        <w:rPr>
          <w:rFonts w:ascii="Arial" w:hAnsi="Arial" w:cs="Arial"/>
          <w:bCs/>
          <w:i/>
          <w:sz w:val="22"/>
          <w:szCs w:val="22"/>
          <w:u w:val="single"/>
        </w:rPr>
      </w:pPr>
      <w:r>
        <w:rPr>
          <w:rFonts w:ascii="Arial" w:hAnsi="Arial" w:cs="Arial"/>
          <w:bCs/>
          <w:i/>
          <w:sz w:val="22"/>
          <w:szCs w:val="22"/>
          <w:u w:val="single"/>
        </w:rPr>
        <w:t>Contact Helpline 2-1-1</w:t>
      </w:r>
    </w:p>
    <w:p w:rsidR="00065EAF" w:rsidRPr="00065EAF" w:rsidRDefault="00065EAF" w:rsidP="00DD5AD7">
      <w:pPr>
        <w:rPr>
          <w:rFonts w:ascii="Arial" w:hAnsi="Arial" w:cs="Arial"/>
          <w:bCs/>
          <w:sz w:val="22"/>
          <w:szCs w:val="22"/>
        </w:rPr>
      </w:pPr>
      <w:r w:rsidRPr="00065EAF">
        <w:rPr>
          <w:rFonts w:ascii="Arial" w:hAnsi="Arial" w:cs="Arial"/>
          <w:bCs/>
          <w:sz w:val="22"/>
          <w:szCs w:val="22"/>
        </w:rPr>
        <w:t xml:space="preserve">Ms. </w:t>
      </w:r>
      <w:r>
        <w:rPr>
          <w:rFonts w:ascii="Arial" w:hAnsi="Arial" w:cs="Arial"/>
          <w:bCs/>
          <w:sz w:val="22"/>
          <w:szCs w:val="22"/>
        </w:rPr>
        <w:t>Kelly Gollick, Executive Director, from Contact Helpline presented information pertaining to their 2-1-1 program, which offers health and human services information and referrals.</w:t>
      </w:r>
    </w:p>
    <w:p w:rsidR="00065EAF" w:rsidRPr="00F93413" w:rsidRDefault="00065EAF" w:rsidP="00DD5AD7">
      <w:pPr>
        <w:rPr>
          <w:rFonts w:ascii="Arial" w:hAnsi="Arial" w:cs="Arial"/>
          <w:b/>
          <w:bCs/>
          <w:sz w:val="22"/>
          <w:szCs w:val="22"/>
          <w:u w:val="single"/>
        </w:rPr>
      </w:pPr>
    </w:p>
    <w:p w:rsidR="00DD5AD7" w:rsidRPr="00F93413" w:rsidRDefault="00DD5AD7" w:rsidP="00DD5AD7">
      <w:pPr>
        <w:rPr>
          <w:rFonts w:ascii="Arial" w:hAnsi="Arial" w:cs="Arial"/>
          <w:b/>
          <w:bCs/>
          <w:sz w:val="22"/>
          <w:szCs w:val="22"/>
          <w:u w:val="single"/>
        </w:rPr>
      </w:pPr>
      <w:r w:rsidRPr="00F93413">
        <w:rPr>
          <w:rFonts w:ascii="Arial" w:hAnsi="Arial" w:cs="Arial"/>
          <w:b/>
          <w:bCs/>
          <w:sz w:val="22"/>
          <w:szCs w:val="22"/>
          <w:u w:val="single"/>
        </w:rPr>
        <w:t>OLD BUSINESS</w:t>
      </w:r>
    </w:p>
    <w:p w:rsidR="00DD5AD7" w:rsidRPr="00F93413" w:rsidRDefault="00DD5AD7" w:rsidP="00DD5AD7">
      <w:pPr>
        <w:rPr>
          <w:rFonts w:ascii="Arial" w:hAnsi="Arial" w:cs="Arial"/>
          <w:b/>
          <w:bCs/>
          <w:sz w:val="22"/>
          <w:szCs w:val="22"/>
          <w:u w:val="single"/>
        </w:rPr>
      </w:pPr>
    </w:p>
    <w:p w:rsidR="00DD5AD7" w:rsidRPr="00F93413" w:rsidRDefault="00DD5AD7" w:rsidP="00DD5AD7">
      <w:pPr>
        <w:pStyle w:val="BodyText2"/>
        <w:rPr>
          <w:b w:val="0"/>
          <w:bCs w:val="0"/>
          <w:i/>
          <w:sz w:val="22"/>
          <w:szCs w:val="22"/>
          <w:u w:val="single"/>
        </w:rPr>
      </w:pPr>
      <w:r w:rsidRPr="00F93413">
        <w:rPr>
          <w:b w:val="0"/>
          <w:bCs w:val="0"/>
          <w:i/>
          <w:sz w:val="22"/>
          <w:szCs w:val="22"/>
          <w:u w:val="single"/>
        </w:rPr>
        <w:t xml:space="preserve">EMD </w:t>
      </w:r>
    </w:p>
    <w:p w:rsidR="00887A98" w:rsidRDefault="00C73D11" w:rsidP="00DD5AD7">
      <w:pPr>
        <w:pStyle w:val="BodyText2"/>
        <w:rPr>
          <w:b w:val="0"/>
          <w:bCs w:val="0"/>
          <w:sz w:val="22"/>
          <w:szCs w:val="22"/>
        </w:rPr>
      </w:pPr>
      <w:r>
        <w:rPr>
          <w:b w:val="0"/>
          <w:bCs w:val="0"/>
          <w:sz w:val="22"/>
          <w:szCs w:val="22"/>
        </w:rPr>
        <w:t>M</w:t>
      </w:r>
      <w:r w:rsidR="00887A98">
        <w:rPr>
          <w:b w:val="0"/>
          <w:bCs w:val="0"/>
          <w:sz w:val="22"/>
          <w:szCs w:val="22"/>
        </w:rPr>
        <w:t>s. Weller reported electronic communication occurred among the PSAPs</w:t>
      </w:r>
      <w:r w:rsidR="00575D83">
        <w:rPr>
          <w:b w:val="0"/>
          <w:bCs w:val="0"/>
          <w:sz w:val="22"/>
          <w:szCs w:val="22"/>
        </w:rPr>
        <w:t>,</w:t>
      </w:r>
      <w:r w:rsidR="00887A98">
        <w:rPr>
          <w:b w:val="0"/>
          <w:bCs w:val="0"/>
          <w:sz w:val="22"/>
          <w:szCs w:val="22"/>
        </w:rPr>
        <w:t xml:space="preserve"> as many are in need of an Emergency Medical Dispatching (EMD) course in the spring. PSAPs presented reported their needs. Ms. Hollinger provided the EHSF will contribute 50% of the course cost for three individuals per county per fiscal year. The remaining available funding will permit EHSF to contribute funds towards: three dispatchers in Adams County, two dispatchers in Franklin County, three dispatchers in Lebanon County, and two dispatchers in Perry County.</w:t>
      </w:r>
    </w:p>
    <w:p w:rsidR="00887A98" w:rsidRDefault="00887A98" w:rsidP="00DD5AD7">
      <w:pPr>
        <w:pStyle w:val="BodyText2"/>
        <w:rPr>
          <w:b w:val="0"/>
          <w:bCs w:val="0"/>
          <w:sz w:val="22"/>
          <w:szCs w:val="22"/>
        </w:rPr>
      </w:pPr>
    </w:p>
    <w:p w:rsidR="00887A98" w:rsidRDefault="00887A98" w:rsidP="00DD5AD7">
      <w:pPr>
        <w:pStyle w:val="BodyText2"/>
        <w:rPr>
          <w:b w:val="0"/>
          <w:bCs w:val="0"/>
          <w:sz w:val="22"/>
          <w:szCs w:val="22"/>
        </w:rPr>
      </w:pPr>
      <w:r>
        <w:rPr>
          <w:b w:val="0"/>
          <w:bCs w:val="0"/>
          <w:sz w:val="22"/>
          <w:szCs w:val="22"/>
        </w:rPr>
        <w:t>PSAPs reported the needs for the upcoming class as follows: zero dispatchers in Adams County, six in Cumberland County, four or five in Dauphin County, zero in Franklin County, eight in Lancaster County, three or four in Lebanon County, zero in Perry County, and seven in York County.</w:t>
      </w:r>
    </w:p>
    <w:p w:rsidR="00887A98" w:rsidRDefault="00887A98" w:rsidP="00DD5AD7">
      <w:pPr>
        <w:pStyle w:val="BodyText2"/>
        <w:rPr>
          <w:b w:val="0"/>
          <w:bCs w:val="0"/>
          <w:sz w:val="22"/>
          <w:szCs w:val="22"/>
        </w:rPr>
      </w:pPr>
    </w:p>
    <w:p w:rsidR="00887A98" w:rsidRDefault="00887A98" w:rsidP="00DD5AD7">
      <w:pPr>
        <w:pStyle w:val="BodyText2"/>
        <w:rPr>
          <w:b w:val="0"/>
          <w:bCs w:val="0"/>
          <w:sz w:val="22"/>
          <w:szCs w:val="22"/>
        </w:rPr>
      </w:pPr>
      <w:r>
        <w:rPr>
          <w:b w:val="0"/>
          <w:bCs w:val="0"/>
          <w:sz w:val="22"/>
          <w:szCs w:val="22"/>
        </w:rPr>
        <w:t xml:space="preserve">Those present questioned </w:t>
      </w:r>
      <w:r w:rsidR="00575D83">
        <w:rPr>
          <w:b w:val="0"/>
          <w:bCs w:val="0"/>
          <w:sz w:val="22"/>
          <w:szCs w:val="22"/>
        </w:rPr>
        <w:t xml:space="preserve">if the </w:t>
      </w:r>
      <w:r>
        <w:rPr>
          <w:b w:val="0"/>
          <w:bCs w:val="0"/>
          <w:sz w:val="22"/>
          <w:szCs w:val="22"/>
        </w:rPr>
        <w:t xml:space="preserve">counties do not have dispatchers to send to the EMD course, if their allotted funding could be divided among the counties sending dispatchers. Ms. Hollinger stated EHSF would discuss this possibility. The EHSF will coordinate a class </w:t>
      </w:r>
      <w:r w:rsidR="00467E93">
        <w:rPr>
          <w:b w:val="0"/>
          <w:bCs w:val="0"/>
          <w:sz w:val="22"/>
          <w:szCs w:val="22"/>
        </w:rPr>
        <w:t xml:space="preserve">in the </w:t>
      </w:r>
      <w:r w:rsidR="00430FAC">
        <w:rPr>
          <w:b w:val="0"/>
          <w:bCs w:val="0"/>
          <w:sz w:val="22"/>
          <w:szCs w:val="22"/>
        </w:rPr>
        <w:t>s</w:t>
      </w:r>
      <w:r w:rsidR="00467E93">
        <w:rPr>
          <w:b w:val="0"/>
          <w:bCs w:val="0"/>
          <w:sz w:val="22"/>
          <w:szCs w:val="22"/>
        </w:rPr>
        <w:t>pring of</w:t>
      </w:r>
      <w:r>
        <w:rPr>
          <w:b w:val="0"/>
          <w:bCs w:val="0"/>
          <w:sz w:val="22"/>
          <w:szCs w:val="22"/>
        </w:rPr>
        <w:t xml:space="preserve"> 2015.</w:t>
      </w:r>
    </w:p>
    <w:p w:rsidR="00C73D11" w:rsidRPr="00F93413" w:rsidRDefault="00C73D11" w:rsidP="00DD5AD7">
      <w:pPr>
        <w:pStyle w:val="BodyText2"/>
        <w:rPr>
          <w:b w:val="0"/>
          <w:bCs w:val="0"/>
          <w:i/>
          <w:sz w:val="22"/>
          <w:szCs w:val="22"/>
        </w:rPr>
      </w:pPr>
    </w:p>
    <w:p w:rsidR="00DD5AD7" w:rsidRDefault="00C73D11" w:rsidP="00DD5AD7">
      <w:pPr>
        <w:pStyle w:val="BodyText2"/>
        <w:rPr>
          <w:b w:val="0"/>
          <w:bCs w:val="0"/>
          <w:i/>
          <w:sz w:val="22"/>
          <w:szCs w:val="22"/>
          <w:u w:val="single"/>
        </w:rPr>
      </w:pPr>
      <w:r>
        <w:rPr>
          <w:b w:val="0"/>
          <w:bCs w:val="0"/>
          <w:i/>
          <w:sz w:val="22"/>
          <w:szCs w:val="22"/>
          <w:u w:val="single"/>
        </w:rPr>
        <w:t>Infectious Disease Response</w:t>
      </w:r>
    </w:p>
    <w:p w:rsidR="0034438B" w:rsidRDefault="0034438B" w:rsidP="00DD5AD7">
      <w:pPr>
        <w:pStyle w:val="BodyText2"/>
        <w:rPr>
          <w:b w:val="0"/>
          <w:bCs w:val="0"/>
          <w:sz w:val="22"/>
          <w:szCs w:val="22"/>
        </w:rPr>
      </w:pPr>
      <w:r>
        <w:rPr>
          <w:b w:val="0"/>
          <w:bCs w:val="0"/>
          <w:sz w:val="22"/>
          <w:szCs w:val="22"/>
        </w:rPr>
        <w:t xml:space="preserve">Ms. Hollinger reported the activity regarding Ebola has decreased across the region. </w:t>
      </w:r>
    </w:p>
    <w:p w:rsidR="0034438B" w:rsidRDefault="0034438B" w:rsidP="00DD5AD7">
      <w:pPr>
        <w:pStyle w:val="BodyText2"/>
        <w:rPr>
          <w:b w:val="0"/>
          <w:bCs w:val="0"/>
          <w:sz w:val="22"/>
          <w:szCs w:val="22"/>
        </w:rPr>
      </w:pPr>
    </w:p>
    <w:p w:rsidR="0034438B" w:rsidRPr="0034438B" w:rsidRDefault="0034438B" w:rsidP="0034438B">
      <w:pPr>
        <w:pStyle w:val="BodyText2"/>
        <w:rPr>
          <w:b w:val="0"/>
          <w:bCs w:val="0"/>
          <w:i/>
          <w:sz w:val="22"/>
          <w:szCs w:val="22"/>
          <w:u w:val="single"/>
        </w:rPr>
      </w:pPr>
      <w:r>
        <w:rPr>
          <w:b w:val="0"/>
          <w:bCs w:val="0"/>
          <w:i/>
          <w:sz w:val="22"/>
          <w:szCs w:val="22"/>
          <w:u w:val="single"/>
        </w:rPr>
        <w:t>Hospital Divert</w:t>
      </w:r>
    </w:p>
    <w:p w:rsidR="0034438B" w:rsidRDefault="0034438B" w:rsidP="00DD5AD7">
      <w:pPr>
        <w:pStyle w:val="BodyText2"/>
        <w:rPr>
          <w:b w:val="0"/>
          <w:bCs w:val="0"/>
          <w:sz w:val="22"/>
          <w:szCs w:val="22"/>
        </w:rPr>
      </w:pPr>
      <w:r>
        <w:rPr>
          <w:b w:val="0"/>
          <w:bCs w:val="0"/>
          <w:sz w:val="22"/>
          <w:szCs w:val="22"/>
        </w:rPr>
        <w:t xml:space="preserve">The committee questioned if the recent Measles outbreak and influenza season is affecting the local hospitals. Ms. Hollinger reported the </w:t>
      </w:r>
      <w:r w:rsidR="007053D1">
        <w:rPr>
          <w:b w:val="0"/>
          <w:bCs w:val="0"/>
          <w:sz w:val="22"/>
          <w:szCs w:val="22"/>
        </w:rPr>
        <w:t xml:space="preserve">hospital’s concern for their inability to display their </w:t>
      </w:r>
      <w:r>
        <w:rPr>
          <w:b w:val="0"/>
          <w:bCs w:val="0"/>
          <w:sz w:val="22"/>
          <w:szCs w:val="22"/>
        </w:rPr>
        <w:t xml:space="preserve">status </w:t>
      </w:r>
      <w:r w:rsidR="007053D1">
        <w:rPr>
          <w:b w:val="0"/>
          <w:bCs w:val="0"/>
          <w:sz w:val="22"/>
          <w:szCs w:val="22"/>
        </w:rPr>
        <w:t xml:space="preserve">to EMS agencies because the hospital divert </w:t>
      </w:r>
      <w:r>
        <w:rPr>
          <w:b w:val="0"/>
          <w:bCs w:val="0"/>
          <w:sz w:val="22"/>
          <w:szCs w:val="22"/>
        </w:rPr>
        <w:t xml:space="preserve">page is no longer operable. There has </w:t>
      </w:r>
      <w:r w:rsidR="007053D1">
        <w:rPr>
          <w:b w:val="0"/>
          <w:bCs w:val="0"/>
          <w:sz w:val="22"/>
          <w:szCs w:val="22"/>
        </w:rPr>
        <w:t>been discussion for use of Knowledge Center or Web EOC for the future. The committee mentioned if they know a hospital is on divert, they forward</w:t>
      </w:r>
      <w:r w:rsidR="00575D83">
        <w:rPr>
          <w:b w:val="0"/>
          <w:bCs w:val="0"/>
          <w:sz w:val="22"/>
          <w:szCs w:val="22"/>
        </w:rPr>
        <w:t xml:space="preserve"> </w:t>
      </w:r>
      <w:r w:rsidR="007053D1">
        <w:rPr>
          <w:b w:val="0"/>
          <w:bCs w:val="0"/>
          <w:sz w:val="22"/>
          <w:szCs w:val="22"/>
        </w:rPr>
        <w:t>the information to the EMS agency at dispatch or on the CAD.</w:t>
      </w:r>
    </w:p>
    <w:p w:rsidR="007053D1" w:rsidRDefault="007053D1" w:rsidP="00DD5AD7">
      <w:pPr>
        <w:pStyle w:val="BodyText2"/>
        <w:rPr>
          <w:b w:val="0"/>
          <w:bCs w:val="0"/>
          <w:i/>
          <w:sz w:val="22"/>
          <w:szCs w:val="22"/>
          <w:u w:val="single"/>
        </w:rPr>
      </w:pPr>
    </w:p>
    <w:p w:rsidR="00C950E2" w:rsidRDefault="00C950E2" w:rsidP="00DD5AD7">
      <w:pPr>
        <w:pStyle w:val="BodyText2"/>
        <w:rPr>
          <w:b w:val="0"/>
          <w:bCs w:val="0"/>
          <w:i/>
          <w:sz w:val="22"/>
          <w:szCs w:val="22"/>
          <w:u w:val="single"/>
        </w:rPr>
      </w:pPr>
    </w:p>
    <w:p w:rsidR="00C950E2" w:rsidRDefault="00C950E2" w:rsidP="00DD5AD7">
      <w:pPr>
        <w:pStyle w:val="BodyText2"/>
        <w:rPr>
          <w:b w:val="0"/>
          <w:bCs w:val="0"/>
          <w:i/>
          <w:sz w:val="22"/>
          <w:szCs w:val="22"/>
          <w:u w:val="single"/>
        </w:rPr>
      </w:pPr>
    </w:p>
    <w:p w:rsidR="00C950E2" w:rsidRDefault="00C950E2" w:rsidP="00DD5AD7">
      <w:pPr>
        <w:pStyle w:val="BodyText2"/>
        <w:rPr>
          <w:b w:val="0"/>
          <w:bCs w:val="0"/>
          <w:i/>
          <w:sz w:val="22"/>
          <w:szCs w:val="22"/>
          <w:u w:val="single"/>
        </w:rPr>
      </w:pPr>
    </w:p>
    <w:p w:rsidR="00C950E2" w:rsidRDefault="00C950E2" w:rsidP="00DD5AD7">
      <w:pPr>
        <w:pStyle w:val="BodyText2"/>
        <w:rPr>
          <w:b w:val="0"/>
          <w:bCs w:val="0"/>
          <w:i/>
          <w:sz w:val="22"/>
          <w:szCs w:val="22"/>
          <w:u w:val="single"/>
        </w:rPr>
      </w:pPr>
    </w:p>
    <w:p w:rsidR="00C950E2" w:rsidRDefault="00C950E2" w:rsidP="00DD5AD7">
      <w:pPr>
        <w:pStyle w:val="BodyText2"/>
        <w:rPr>
          <w:b w:val="0"/>
          <w:bCs w:val="0"/>
          <w:i/>
          <w:sz w:val="22"/>
          <w:szCs w:val="22"/>
          <w:u w:val="single"/>
        </w:rPr>
      </w:pPr>
    </w:p>
    <w:p w:rsidR="00C950E2" w:rsidRDefault="00C950E2" w:rsidP="00DD5AD7">
      <w:pPr>
        <w:pStyle w:val="BodyText2"/>
        <w:rPr>
          <w:b w:val="0"/>
          <w:bCs w:val="0"/>
          <w:i/>
          <w:sz w:val="22"/>
          <w:szCs w:val="22"/>
          <w:u w:val="single"/>
        </w:rPr>
      </w:pPr>
    </w:p>
    <w:p w:rsidR="00077BFB" w:rsidRDefault="00077BFB" w:rsidP="00DD5AD7">
      <w:pPr>
        <w:pStyle w:val="BodyText2"/>
        <w:rPr>
          <w:b w:val="0"/>
          <w:bCs w:val="0"/>
          <w:i/>
          <w:sz w:val="22"/>
          <w:szCs w:val="22"/>
          <w:u w:val="single"/>
        </w:rPr>
      </w:pPr>
    </w:p>
    <w:p w:rsidR="0034438B" w:rsidRPr="0034438B" w:rsidRDefault="0034438B" w:rsidP="00DD5AD7">
      <w:pPr>
        <w:pStyle w:val="BodyText2"/>
        <w:rPr>
          <w:b w:val="0"/>
          <w:bCs w:val="0"/>
          <w:i/>
          <w:sz w:val="22"/>
          <w:szCs w:val="22"/>
          <w:u w:val="single"/>
        </w:rPr>
      </w:pPr>
      <w:r>
        <w:rPr>
          <w:b w:val="0"/>
          <w:bCs w:val="0"/>
          <w:i/>
          <w:sz w:val="22"/>
          <w:szCs w:val="22"/>
          <w:u w:val="single"/>
        </w:rPr>
        <w:t>EMS Resource Utilization</w:t>
      </w:r>
    </w:p>
    <w:p w:rsidR="007053D1" w:rsidRDefault="007053D1" w:rsidP="007053D1">
      <w:pPr>
        <w:rPr>
          <w:rFonts w:ascii="Arial" w:hAnsi="Arial" w:cs="Arial"/>
          <w:sz w:val="22"/>
          <w:szCs w:val="22"/>
        </w:rPr>
      </w:pPr>
      <w:r>
        <w:rPr>
          <w:rFonts w:ascii="Arial" w:hAnsi="Arial" w:cs="Arial"/>
          <w:sz w:val="22"/>
          <w:szCs w:val="22"/>
        </w:rPr>
        <w:t xml:space="preserve">Ms. Hollinger </w:t>
      </w:r>
      <w:r w:rsidR="00C73D11">
        <w:rPr>
          <w:rFonts w:ascii="Arial" w:hAnsi="Arial" w:cs="Arial"/>
          <w:sz w:val="22"/>
          <w:szCs w:val="22"/>
        </w:rPr>
        <w:t xml:space="preserve">reported </w:t>
      </w:r>
      <w:r>
        <w:rPr>
          <w:rFonts w:ascii="Arial" w:hAnsi="Arial" w:cs="Arial"/>
          <w:sz w:val="22"/>
          <w:szCs w:val="22"/>
        </w:rPr>
        <w:t xml:space="preserve">a future </w:t>
      </w:r>
      <w:r w:rsidR="00C73D11">
        <w:rPr>
          <w:rFonts w:ascii="Arial" w:hAnsi="Arial" w:cs="Arial"/>
          <w:sz w:val="22"/>
          <w:szCs w:val="22"/>
        </w:rPr>
        <w:t xml:space="preserve">meeting </w:t>
      </w:r>
      <w:r>
        <w:rPr>
          <w:rFonts w:ascii="Arial" w:hAnsi="Arial" w:cs="Arial"/>
          <w:sz w:val="22"/>
          <w:szCs w:val="22"/>
        </w:rPr>
        <w:t xml:space="preserve">is scheduled on Wednesday, 11 February 2015 </w:t>
      </w:r>
      <w:r w:rsidR="00C73D11">
        <w:rPr>
          <w:rFonts w:ascii="Arial" w:hAnsi="Arial" w:cs="Arial"/>
          <w:sz w:val="22"/>
          <w:szCs w:val="22"/>
        </w:rPr>
        <w:t>hosted at the EHSF rega</w:t>
      </w:r>
      <w:r>
        <w:rPr>
          <w:rFonts w:ascii="Arial" w:hAnsi="Arial" w:cs="Arial"/>
          <w:sz w:val="22"/>
          <w:szCs w:val="22"/>
        </w:rPr>
        <w:t>rding EMS resource utilization.</w:t>
      </w:r>
      <w:r w:rsidR="00C73D11">
        <w:rPr>
          <w:rFonts w:ascii="Arial" w:hAnsi="Arial" w:cs="Arial"/>
          <w:sz w:val="22"/>
          <w:szCs w:val="22"/>
        </w:rPr>
        <w:t xml:space="preserve"> </w:t>
      </w:r>
      <w:r>
        <w:rPr>
          <w:rFonts w:ascii="Arial" w:hAnsi="Arial" w:cs="Arial"/>
          <w:sz w:val="22"/>
          <w:szCs w:val="22"/>
        </w:rPr>
        <w:t xml:space="preserve">The intent of the working group is to determine possible </w:t>
      </w:r>
      <w:r w:rsidR="00C73D11">
        <w:rPr>
          <w:rFonts w:ascii="Arial" w:hAnsi="Arial" w:cs="Arial"/>
          <w:sz w:val="22"/>
          <w:szCs w:val="22"/>
        </w:rPr>
        <w:t>solution</w:t>
      </w:r>
      <w:r>
        <w:rPr>
          <w:rFonts w:ascii="Arial" w:hAnsi="Arial" w:cs="Arial"/>
          <w:sz w:val="22"/>
          <w:szCs w:val="22"/>
        </w:rPr>
        <w:t>s to better manage situations when the PSAP</w:t>
      </w:r>
      <w:r w:rsidR="00C73D11">
        <w:rPr>
          <w:rFonts w:ascii="Arial" w:hAnsi="Arial" w:cs="Arial"/>
          <w:sz w:val="22"/>
          <w:szCs w:val="22"/>
        </w:rPr>
        <w:t xml:space="preserve">s </w:t>
      </w:r>
      <w:r>
        <w:rPr>
          <w:rFonts w:ascii="Arial" w:hAnsi="Arial" w:cs="Arial"/>
          <w:sz w:val="22"/>
          <w:szCs w:val="22"/>
        </w:rPr>
        <w:t xml:space="preserve">dispatch </w:t>
      </w:r>
      <w:r w:rsidR="00C73D11">
        <w:rPr>
          <w:rFonts w:ascii="Arial" w:hAnsi="Arial" w:cs="Arial"/>
          <w:sz w:val="22"/>
          <w:szCs w:val="22"/>
        </w:rPr>
        <w:t>EMS units to non-patient events</w:t>
      </w:r>
      <w:r>
        <w:rPr>
          <w:rFonts w:ascii="Arial" w:hAnsi="Arial" w:cs="Arial"/>
          <w:sz w:val="22"/>
          <w:szCs w:val="22"/>
        </w:rPr>
        <w:t>.</w:t>
      </w:r>
    </w:p>
    <w:p w:rsidR="007053D1" w:rsidRDefault="007053D1" w:rsidP="007053D1">
      <w:pPr>
        <w:rPr>
          <w:rFonts w:ascii="Arial" w:hAnsi="Arial" w:cs="Arial"/>
          <w:sz w:val="22"/>
          <w:szCs w:val="22"/>
        </w:rPr>
      </w:pPr>
    </w:p>
    <w:p w:rsidR="007053D1" w:rsidRPr="00517D67" w:rsidRDefault="007053D1" w:rsidP="007053D1">
      <w:pPr>
        <w:rPr>
          <w:rFonts w:ascii="Arial" w:hAnsi="Arial" w:cs="Arial"/>
          <w:sz w:val="22"/>
          <w:szCs w:val="22"/>
        </w:rPr>
      </w:pPr>
      <w:r>
        <w:rPr>
          <w:rFonts w:ascii="Arial" w:hAnsi="Arial" w:cs="Arial"/>
          <w:sz w:val="22"/>
          <w:szCs w:val="22"/>
        </w:rPr>
        <w:t>While the 211 program cannot provide an immediate solution, there may be benefit for the EMS agencies to link community members in need to the 211 hotline for long-term assistance and solutions.</w:t>
      </w:r>
    </w:p>
    <w:p w:rsidR="008679B8" w:rsidRDefault="008679B8" w:rsidP="00DD5AD7">
      <w:pPr>
        <w:pStyle w:val="BodyText2"/>
        <w:rPr>
          <w:b w:val="0"/>
          <w:bCs w:val="0"/>
          <w:sz w:val="22"/>
          <w:szCs w:val="22"/>
        </w:rPr>
      </w:pPr>
    </w:p>
    <w:p w:rsidR="007053D1" w:rsidRPr="000E23FF" w:rsidRDefault="000E23FF" w:rsidP="00DD5AD7">
      <w:pPr>
        <w:pStyle w:val="BodyText2"/>
        <w:rPr>
          <w:b w:val="0"/>
          <w:bCs w:val="0"/>
          <w:i/>
          <w:sz w:val="22"/>
          <w:szCs w:val="22"/>
          <w:u w:val="single"/>
        </w:rPr>
      </w:pPr>
      <w:r>
        <w:rPr>
          <w:b w:val="0"/>
          <w:bCs w:val="0"/>
          <w:i/>
          <w:sz w:val="22"/>
          <w:szCs w:val="22"/>
          <w:u w:val="single"/>
        </w:rPr>
        <w:t>Bariatric Resources</w:t>
      </w:r>
    </w:p>
    <w:p w:rsidR="000E23FF" w:rsidRDefault="000E23FF" w:rsidP="00DD5AD7">
      <w:pPr>
        <w:pStyle w:val="BodyText2"/>
        <w:rPr>
          <w:b w:val="0"/>
          <w:bCs w:val="0"/>
          <w:sz w:val="22"/>
          <w:szCs w:val="22"/>
        </w:rPr>
      </w:pPr>
      <w:r>
        <w:rPr>
          <w:b w:val="0"/>
          <w:bCs w:val="0"/>
          <w:sz w:val="22"/>
          <w:szCs w:val="22"/>
        </w:rPr>
        <w:t xml:space="preserve">At the previous RCC meeting, </w:t>
      </w:r>
      <w:r w:rsidR="00B00C36">
        <w:rPr>
          <w:b w:val="0"/>
          <w:bCs w:val="0"/>
          <w:sz w:val="22"/>
          <w:szCs w:val="22"/>
        </w:rPr>
        <w:t xml:space="preserve">Mr. Bell inquired if there was a bariatric resource list established. Mr. Powell </w:t>
      </w:r>
      <w:r>
        <w:rPr>
          <w:b w:val="0"/>
          <w:bCs w:val="0"/>
          <w:sz w:val="22"/>
          <w:szCs w:val="22"/>
        </w:rPr>
        <w:t>gathered the current bariatric resources list from the eight PSAPs. Ms. Hollinger will consult with Mr. Powell to determine the status of this project and provide an update to the committee.</w:t>
      </w:r>
    </w:p>
    <w:p w:rsidR="00B00C36" w:rsidRPr="008679B8" w:rsidRDefault="00B00C36" w:rsidP="00DD5AD7">
      <w:pPr>
        <w:pStyle w:val="BodyText2"/>
        <w:rPr>
          <w:b w:val="0"/>
          <w:bCs w:val="0"/>
          <w:sz w:val="22"/>
          <w:szCs w:val="22"/>
        </w:rPr>
      </w:pPr>
    </w:p>
    <w:p w:rsidR="008679B8" w:rsidRPr="008679B8" w:rsidRDefault="00DD5AD7" w:rsidP="00DD5AD7">
      <w:pPr>
        <w:pStyle w:val="BodyText2"/>
        <w:rPr>
          <w:bCs w:val="0"/>
          <w:sz w:val="22"/>
          <w:szCs w:val="22"/>
          <w:u w:val="single"/>
        </w:rPr>
      </w:pPr>
      <w:r w:rsidRPr="00F93413">
        <w:rPr>
          <w:bCs w:val="0"/>
          <w:sz w:val="22"/>
          <w:szCs w:val="22"/>
          <w:u w:val="single"/>
        </w:rPr>
        <w:t>NEW BUSINESS</w:t>
      </w:r>
    </w:p>
    <w:p w:rsidR="008679B8" w:rsidRDefault="008679B8" w:rsidP="00DD5AD7">
      <w:pPr>
        <w:pStyle w:val="BodyText2"/>
        <w:rPr>
          <w:b w:val="0"/>
          <w:i/>
          <w:sz w:val="22"/>
          <w:szCs w:val="22"/>
          <w:u w:val="single"/>
        </w:rPr>
      </w:pPr>
    </w:p>
    <w:p w:rsidR="00DD5AD7" w:rsidRDefault="000E23FF" w:rsidP="00DD5AD7">
      <w:pPr>
        <w:pStyle w:val="BodyText2"/>
        <w:rPr>
          <w:b w:val="0"/>
          <w:i/>
          <w:sz w:val="22"/>
          <w:szCs w:val="22"/>
          <w:u w:val="single"/>
        </w:rPr>
      </w:pPr>
      <w:r>
        <w:rPr>
          <w:b w:val="0"/>
          <w:i/>
          <w:sz w:val="22"/>
          <w:szCs w:val="22"/>
          <w:u w:val="single"/>
        </w:rPr>
        <w:t>Naloxone</w:t>
      </w:r>
    </w:p>
    <w:p w:rsidR="000E23FF" w:rsidRDefault="000E23FF" w:rsidP="00DD5AD7">
      <w:pPr>
        <w:pStyle w:val="BodyText2"/>
        <w:rPr>
          <w:b w:val="0"/>
          <w:sz w:val="22"/>
          <w:szCs w:val="22"/>
        </w:rPr>
      </w:pPr>
      <w:r>
        <w:rPr>
          <w:b w:val="0"/>
          <w:sz w:val="22"/>
          <w:szCs w:val="22"/>
        </w:rPr>
        <w:t xml:space="preserve">Ms. Hollinger referenced an e-mail sent to the committee on 19 January 2015 regarding Naloxone administration for BLS, non-licensed EMS agencies, such as fire and law enforcement, and community members. Ms. Hollinger provided an overview to the Naloxone for BLS administration packet. The Prehospital Operations Committee expressed concern </w:t>
      </w:r>
      <w:r w:rsidR="000E3655">
        <w:rPr>
          <w:b w:val="0"/>
          <w:sz w:val="22"/>
          <w:szCs w:val="22"/>
        </w:rPr>
        <w:t>if dispatch information will be provided to alert EMS if bystanders administered Naloxone prior to their arrival. The Prehospital Operations Committee also questioned if dispatchers can question if Naloxone is available/administered for a suspected overdose. Ms. Smith questioned if the National Academies of Emergency Dispatch is considering adding questions for the overdose card in their version 13 release. Ms. Hollinger will further investigate her question.</w:t>
      </w:r>
    </w:p>
    <w:p w:rsidR="000E23FF" w:rsidRDefault="000E23FF" w:rsidP="00DD5AD7">
      <w:pPr>
        <w:pStyle w:val="BodyText2"/>
        <w:rPr>
          <w:b w:val="0"/>
          <w:sz w:val="22"/>
          <w:szCs w:val="22"/>
        </w:rPr>
      </w:pPr>
    </w:p>
    <w:p w:rsidR="00B00C36" w:rsidRPr="00B00C36" w:rsidRDefault="000E3655" w:rsidP="00DD5AD7">
      <w:pPr>
        <w:rPr>
          <w:rFonts w:ascii="Arial" w:hAnsi="Arial" w:cs="Arial"/>
          <w:i/>
          <w:sz w:val="22"/>
          <w:szCs w:val="22"/>
          <w:u w:val="single"/>
        </w:rPr>
      </w:pPr>
      <w:r>
        <w:rPr>
          <w:rFonts w:ascii="Arial" w:hAnsi="Arial" w:cs="Arial"/>
          <w:i/>
          <w:sz w:val="22"/>
          <w:szCs w:val="22"/>
          <w:u w:val="single"/>
        </w:rPr>
        <w:t>EMS Dispatching</w:t>
      </w:r>
    </w:p>
    <w:p w:rsidR="000E3655" w:rsidRDefault="000E3655" w:rsidP="00DD5AD7">
      <w:pPr>
        <w:rPr>
          <w:rFonts w:ascii="Arial" w:hAnsi="Arial" w:cs="Arial"/>
          <w:sz w:val="22"/>
          <w:szCs w:val="22"/>
        </w:rPr>
      </w:pPr>
      <w:r>
        <w:rPr>
          <w:rFonts w:ascii="Arial" w:hAnsi="Arial" w:cs="Arial"/>
          <w:sz w:val="22"/>
          <w:szCs w:val="22"/>
        </w:rPr>
        <w:t xml:space="preserve">Ms. Hollinger reported Cumberland Goodwill EMS announced at the January Prehospital Operations Committee a desire for Cumberland County to begin dispatching using alpha, bravo, </w:t>
      </w:r>
      <w:proofErr w:type="spellStart"/>
      <w:proofErr w:type="gramStart"/>
      <w:r>
        <w:rPr>
          <w:rFonts w:ascii="Arial" w:hAnsi="Arial" w:cs="Arial"/>
          <w:sz w:val="22"/>
          <w:szCs w:val="22"/>
        </w:rPr>
        <w:t>charlie</w:t>
      </w:r>
      <w:proofErr w:type="spellEnd"/>
      <w:proofErr w:type="gramEnd"/>
      <w:r>
        <w:rPr>
          <w:rFonts w:ascii="Arial" w:hAnsi="Arial" w:cs="Arial"/>
          <w:sz w:val="22"/>
          <w:szCs w:val="22"/>
        </w:rPr>
        <w:t>, delta, echo, and omega responses rather than class one, two, and three. The eight PSAPs collectively agreed there was no intention to change their current dispatching process and the class dispatching is meeting their needs. Ms. Weller explained if an EMS agency desires the use of the omega response for public service dispatches, it can be added to the current dispatching process with the Regional Medical Director</w:t>
      </w:r>
      <w:r w:rsidR="000A1402">
        <w:rPr>
          <w:rFonts w:ascii="Arial" w:hAnsi="Arial" w:cs="Arial"/>
          <w:sz w:val="22"/>
          <w:szCs w:val="22"/>
        </w:rPr>
        <w:t>’</w:t>
      </w:r>
      <w:r>
        <w:rPr>
          <w:rFonts w:ascii="Arial" w:hAnsi="Arial" w:cs="Arial"/>
          <w:sz w:val="22"/>
          <w:szCs w:val="22"/>
        </w:rPr>
        <w:t xml:space="preserve">s </w:t>
      </w:r>
      <w:r w:rsidR="000A1402">
        <w:rPr>
          <w:rFonts w:ascii="Arial" w:hAnsi="Arial" w:cs="Arial"/>
          <w:sz w:val="22"/>
          <w:szCs w:val="22"/>
        </w:rPr>
        <w:t>a</w:t>
      </w:r>
      <w:r>
        <w:rPr>
          <w:rFonts w:ascii="Arial" w:hAnsi="Arial" w:cs="Arial"/>
          <w:sz w:val="22"/>
          <w:szCs w:val="22"/>
        </w:rPr>
        <w:t xml:space="preserve">pproval. </w:t>
      </w:r>
      <w:r w:rsidR="000A1402">
        <w:rPr>
          <w:rFonts w:ascii="Arial" w:hAnsi="Arial" w:cs="Arial"/>
          <w:sz w:val="22"/>
          <w:szCs w:val="22"/>
        </w:rPr>
        <w:t>Ms. Hollinger will coordinate a future meeting with Dr. Reihart to discuss the possibility of adding an omega response.</w:t>
      </w:r>
    </w:p>
    <w:p w:rsidR="000A1402" w:rsidRDefault="000A1402" w:rsidP="00DD5AD7">
      <w:pPr>
        <w:rPr>
          <w:rFonts w:ascii="Arial" w:hAnsi="Arial" w:cs="Arial"/>
          <w:i/>
          <w:sz w:val="22"/>
          <w:szCs w:val="22"/>
          <w:u w:val="single"/>
        </w:rPr>
      </w:pPr>
    </w:p>
    <w:p w:rsidR="004D1903" w:rsidRPr="00F93413" w:rsidRDefault="004D1903" w:rsidP="004D1903">
      <w:pPr>
        <w:pStyle w:val="BodyText2"/>
        <w:rPr>
          <w:sz w:val="22"/>
          <w:szCs w:val="22"/>
          <w:u w:val="single"/>
        </w:rPr>
      </w:pPr>
      <w:r w:rsidRPr="00F93413">
        <w:rPr>
          <w:sz w:val="22"/>
          <w:szCs w:val="22"/>
          <w:u w:val="single"/>
        </w:rPr>
        <w:t>GENERAL DISCUSSION</w:t>
      </w:r>
    </w:p>
    <w:p w:rsidR="004D1903" w:rsidRPr="00F93413" w:rsidRDefault="004D1903" w:rsidP="004D1903">
      <w:pPr>
        <w:pStyle w:val="BodyText2"/>
        <w:rPr>
          <w:b w:val="0"/>
          <w:sz w:val="22"/>
          <w:szCs w:val="22"/>
        </w:rPr>
      </w:pPr>
    </w:p>
    <w:p w:rsidR="004D1903" w:rsidRDefault="004D1903" w:rsidP="004D1903">
      <w:pPr>
        <w:pStyle w:val="BodyText2"/>
        <w:rPr>
          <w:b w:val="0"/>
          <w:i/>
          <w:sz w:val="22"/>
          <w:szCs w:val="22"/>
          <w:u w:val="single"/>
        </w:rPr>
      </w:pPr>
      <w:r>
        <w:rPr>
          <w:b w:val="0"/>
          <w:i/>
          <w:sz w:val="22"/>
          <w:szCs w:val="22"/>
          <w:u w:val="single"/>
        </w:rPr>
        <w:t>Legislation</w:t>
      </w:r>
    </w:p>
    <w:p w:rsidR="004108E1" w:rsidRDefault="004D1903" w:rsidP="004D1903">
      <w:pPr>
        <w:pStyle w:val="BodyText2"/>
        <w:rPr>
          <w:b w:val="0"/>
          <w:sz w:val="22"/>
          <w:szCs w:val="22"/>
        </w:rPr>
      </w:pPr>
      <w:r>
        <w:rPr>
          <w:b w:val="0"/>
          <w:sz w:val="22"/>
          <w:szCs w:val="22"/>
        </w:rPr>
        <w:t xml:space="preserve">Mr. Baldwin stated </w:t>
      </w:r>
      <w:r w:rsidR="004108E1">
        <w:rPr>
          <w:b w:val="0"/>
          <w:sz w:val="22"/>
          <w:szCs w:val="22"/>
        </w:rPr>
        <w:t>FCC regulation will include wireless carriers to provide better location accuracy within buildings. Within two to six years wireless providers will be required to provide both latitude and longitude location within 50 meters, which will provide a floor or apartment number in addition to a basic address.</w:t>
      </w:r>
    </w:p>
    <w:p w:rsidR="004108E1" w:rsidRDefault="004108E1" w:rsidP="004D1903">
      <w:pPr>
        <w:pStyle w:val="BodyText2"/>
        <w:rPr>
          <w:b w:val="0"/>
          <w:sz w:val="22"/>
          <w:szCs w:val="22"/>
        </w:rPr>
      </w:pPr>
    </w:p>
    <w:p w:rsidR="004108E1" w:rsidRDefault="004108E1" w:rsidP="004D1903">
      <w:pPr>
        <w:pStyle w:val="BodyText2"/>
        <w:rPr>
          <w:b w:val="0"/>
          <w:sz w:val="22"/>
          <w:szCs w:val="22"/>
        </w:rPr>
      </w:pPr>
    </w:p>
    <w:p w:rsidR="004108E1" w:rsidRDefault="004108E1" w:rsidP="004D1903">
      <w:pPr>
        <w:pStyle w:val="BodyText2"/>
        <w:rPr>
          <w:b w:val="0"/>
          <w:sz w:val="22"/>
          <w:szCs w:val="22"/>
        </w:rPr>
      </w:pPr>
    </w:p>
    <w:p w:rsidR="00C950E2" w:rsidRDefault="00C950E2" w:rsidP="004D1903">
      <w:pPr>
        <w:pStyle w:val="BodyText2"/>
        <w:rPr>
          <w:b w:val="0"/>
          <w:sz w:val="22"/>
          <w:szCs w:val="22"/>
        </w:rPr>
      </w:pPr>
    </w:p>
    <w:p w:rsidR="00C950E2" w:rsidRDefault="00C950E2" w:rsidP="004D1903">
      <w:pPr>
        <w:pStyle w:val="BodyText2"/>
        <w:rPr>
          <w:b w:val="0"/>
          <w:sz w:val="22"/>
          <w:szCs w:val="22"/>
        </w:rPr>
      </w:pPr>
    </w:p>
    <w:p w:rsidR="00575D83" w:rsidRDefault="00575D83" w:rsidP="004D1903">
      <w:pPr>
        <w:pStyle w:val="BodyText2"/>
        <w:rPr>
          <w:b w:val="0"/>
          <w:sz w:val="22"/>
          <w:szCs w:val="22"/>
        </w:rPr>
      </w:pPr>
    </w:p>
    <w:p w:rsidR="00575D83" w:rsidRDefault="00575D83" w:rsidP="004D1903">
      <w:pPr>
        <w:pStyle w:val="BodyText2"/>
        <w:rPr>
          <w:b w:val="0"/>
          <w:sz w:val="22"/>
          <w:szCs w:val="22"/>
        </w:rPr>
      </w:pPr>
      <w:bookmarkStart w:id="0" w:name="_GoBack"/>
      <w:bookmarkEnd w:id="0"/>
    </w:p>
    <w:p w:rsidR="004108E1" w:rsidRDefault="004108E1" w:rsidP="004D1903">
      <w:pPr>
        <w:pStyle w:val="BodyText2"/>
        <w:rPr>
          <w:b w:val="0"/>
          <w:sz w:val="22"/>
          <w:szCs w:val="22"/>
        </w:rPr>
      </w:pPr>
      <w:r>
        <w:rPr>
          <w:b w:val="0"/>
          <w:sz w:val="22"/>
          <w:szCs w:val="22"/>
        </w:rPr>
        <w:t xml:space="preserve">Mr. Baldwin provided the FCC convened a panel this past fall to study optimal PSAP architecture. </w:t>
      </w:r>
    </w:p>
    <w:p w:rsidR="004108E1" w:rsidRDefault="004108E1" w:rsidP="004D1903">
      <w:pPr>
        <w:pStyle w:val="BodyText2"/>
        <w:rPr>
          <w:b w:val="0"/>
          <w:sz w:val="22"/>
          <w:szCs w:val="22"/>
        </w:rPr>
      </w:pPr>
    </w:p>
    <w:p w:rsidR="00026362" w:rsidRDefault="004108E1" w:rsidP="004D1903">
      <w:pPr>
        <w:pStyle w:val="BodyText2"/>
        <w:rPr>
          <w:b w:val="0"/>
          <w:sz w:val="22"/>
          <w:szCs w:val="22"/>
        </w:rPr>
      </w:pPr>
      <w:r>
        <w:rPr>
          <w:b w:val="0"/>
          <w:sz w:val="22"/>
          <w:szCs w:val="22"/>
        </w:rPr>
        <w:t xml:space="preserve">Mr. Baldwin announced Senate Bill 367 for </w:t>
      </w:r>
      <w:r w:rsidR="009A6D10">
        <w:rPr>
          <w:b w:val="0"/>
          <w:sz w:val="22"/>
          <w:szCs w:val="22"/>
        </w:rPr>
        <w:t xml:space="preserve">mandatory </w:t>
      </w:r>
      <w:r w:rsidR="00026362">
        <w:rPr>
          <w:b w:val="0"/>
          <w:sz w:val="22"/>
          <w:szCs w:val="22"/>
        </w:rPr>
        <w:t xml:space="preserve">PA one call </w:t>
      </w:r>
      <w:r w:rsidR="009A6D10">
        <w:rPr>
          <w:b w:val="0"/>
          <w:sz w:val="22"/>
          <w:szCs w:val="22"/>
        </w:rPr>
        <w:t>prior to excavation or demolition work to prevent damaging underground utility lines. The House and Senate</w:t>
      </w:r>
      <w:r w:rsidR="00026362">
        <w:rPr>
          <w:b w:val="0"/>
          <w:sz w:val="22"/>
          <w:szCs w:val="22"/>
        </w:rPr>
        <w:t xml:space="preserve"> are forming </w:t>
      </w:r>
      <w:r w:rsidR="009A6D10">
        <w:rPr>
          <w:b w:val="0"/>
          <w:sz w:val="22"/>
          <w:szCs w:val="22"/>
        </w:rPr>
        <w:t>work</w:t>
      </w:r>
      <w:r w:rsidR="00026362">
        <w:rPr>
          <w:b w:val="0"/>
          <w:sz w:val="22"/>
          <w:szCs w:val="22"/>
        </w:rPr>
        <w:t xml:space="preserve">ing </w:t>
      </w:r>
      <w:r w:rsidR="009A6D10">
        <w:rPr>
          <w:b w:val="0"/>
          <w:sz w:val="22"/>
          <w:szCs w:val="22"/>
        </w:rPr>
        <w:t>group</w:t>
      </w:r>
      <w:r w:rsidR="00026362">
        <w:rPr>
          <w:b w:val="0"/>
          <w:sz w:val="22"/>
          <w:szCs w:val="22"/>
        </w:rPr>
        <w:t>s</w:t>
      </w:r>
      <w:r w:rsidR="009A6D10">
        <w:rPr>
          <w:b w:val="0"/>
          <w:sz w:val="22"/>
          <w:szCs w:val="22"/>
        </w:rPr>
        <w:t xml:space="preserve"> </w:t>
      </w:r>
      <w:r w:rsidR="00026362">
        <w:rPr>
          <w:b w:val="0"/>
          <w:sz w:val="22"/>
          <w:szCs w:val="22"/>
        </w:rPr>
        <w:t>to assist in future 9-1-1 legislation.</w:t>
      </w:r>
    </w:p>
    <w:p w:rsidR="00026362" w:rsidRDefault="00026362" w:rsidP="004D1903">
      <w:pPr>
        <w:pStyle w:val="BodyText2"/>
        <w:rPr>
          <w:b w:val="0"/>
          <w:sz w:val="22"/>
          <w:szCs w:val="22"/>
        </w:rPr>
      </w:pPr>
    </w:p>
    <w:p w:rsidR="00026362" w:rsidRDefault="00026362" w:rsidP="004D1903">
      <w:pPr>
        <w:pStyle w:val="BodyText2"/>
        <w:rPr>
          <w:b w:val="0"/>
          <w:sz w:val="22"/>
          <w:szCs w:val="22"/>
        </w:rPr>
      </w:pPr>
      <w:r>
        <w:rPr>
          <w:b w:val="0"/>
          <w:sz w:val="22"/>
          <w:szCs w:val="22"/>
        </w:rPr>
        <w:t>Mr. Baldwin stated Lancaster PSAP receives several calls from Penn</w:t>
      </w:r>
      <w:r w:rsidR="00C950E2">
        <w:rPr>
          <w:b w:val="0"/>
          <w:sz w:val="22"/>
          <w:szCs w:val="22"/>
        </w:rPr>
        <w:t xml:space="preserve">sylvania Department of Transportation (Penn </w:t>
      </w:r>
      <w:r>
        <w:rPr>
          <w:b w:val="0"/>
          <w:sz w:val="22"/>
          <w:szCs w:val="22"/>
        </w:rPr>
        <w:t>Dot</w:t>
      </w:r>
      <w:r w:rsidR="00C950E2">
        <w:rPr>
          <w:b w:val="0"/>
          <w:sz w:val="22"/>
          <w:szCs w:val="22"/>
        </w:rPr>
        <w:t>)</w:t>
      </w:r>
      <w:r>
        <w:rPr>
          <w:b w:val="0"/>
          <w:sz w:val="22"/>
          <w:szCs w:val="22"/>
        </w:rPr>
        <w:t xml:space="preserve"> </w:t>
      </w:r>
      <w:r w:rsidR="00C950E2">
        <w:rPr>
          <w:b w:val="0"/>
          <w:sz w:val="22"/>
          <w:szCs w:val="22"/>
        </w:rPr>
        <w:t>asking how long roadways will be closed when there is an accident. Penn DOT is able to see the roadway is closed on their cameras. Other county PSAPs are not experiencing similar calls.</w:t>
      </w:r>
    </w:p>
    <w:p w:rsidR="00C950E2" w:rsidRDefault="00C950E2" w:rsidP="004D1903">
      <w:pPr>
        <w:pStyle w:val="BodyText2"/>
        <w:rPr>
          <w:b w:val="0"/>
          <w:sz w:val="22"/>
          <w:szCs w:val="22"/>
        </w:rPr>
      </w:pPr>
    </w:p>
    <w:p w:rsidR="00C950E2" w:rsidRDefault="00C950E2" w:rsidP="004D1903">
      <w:pPr>
        <w:pStyle w:val="BodyText2"/>
        <w:rPr>
          <w:b w:val="0"/>
          <w:sz w:val="22"/>
          <w:szCs w:val="22"/>
        </w:rPr>
      </w:pPr>
      <w:r>
        <w:rPr>
          <w:b w:val="0"/>
          <w:sz w:val="22"/>
          <w:szCs w:val="22"/>
        </w:rPr>
        <w:t xml:space="preserve">Mr. Baldwin announced the Pennsylvania State Police are promoting </w:t>
      </w:r>
      <w:proofErr w:type="spellStart"/>
      <w:r>
        <w:rPr>
          <w:b w:val="0"/>
          <w:sz w:val="22"/>
          <w:szCs w:val="22"/>
        </w:rPr>
        <w:t>FirstNet</w:t>
      </w:r>
      <w:proofErr w:type="spellEnd"/>
      <w:r>
        <w:rPr>
          <w:b w:val="0"/>
          <w:sz w:val="22"/>
          <w:szCs w:val="22"/>
        </w:rPr>
        <w:t xml:space="preserve"> for every county in Pennsylvania as a broadband connectivity solution.</w:t>
      </w:r>
    </w:p>
    <w:p w:rsidR="00C950E2" w:rsidRDefault="00C950E2" w:rsidP="004D1903">
      <w:pPr>
        <w:pStyle w:val="BodyText2"/>
        <w:rPr>
          <w:b w:val="0"/>
          <w:sz w:val="22"/>
          <w:szCs w:val="22"/>
        </w:rPr>
      </w:pPr>
    </w:p>
    <w:p w:rsidR="00026362" w:rsidRPr="00C950E2" w:rsidRDefault="00C950E2" w:rsidP="004D1903">
      <w:pPr>
        <w:pStyle w:val="BodyText2"/>
        <w:rPr>
          <w:b w:val="0"/>
          <w:i/>
          <w:sz w:val="22"/>
          <w:szCs w:val="22"/>
          <w:u w:val="single"/>
        </w:rPr>
      </w:pPr>
      <w:proofErr w:type="spellStart"/>
      <w:r>
        <w:rPr>
          <w:b w:val="0"/>
          <w:i/>
          <w:sz w:val="22"/>
          <w:szCs w:val="22"/>
          <w:u w:val="single"/>
        </w:rPr>
        <w:t>JeffStat</w:t>
      </w:r>
      <w:proofErr w:type="spellEnd"/>
    </w:p>
    <w:p w:rsidR="004D1903" w:rsidRDefault="00C950E2" w:rsidP="00517D67">
      <w:pPr>
        <w:rPr>
          <w:rFonts w:ascii="Arial" w:hAnsi="Arial" w:cs="Arial"/>
          <w:sz w:val="22"/>
          <w:szCs w:val="22"/>
        </w:rPr>
      </w:pPr>
      <w:r>
        <w:rPr>
          <w:rFonts w:ascii="Arial" w:hAnsi="Arial" w:cs="Arial"/>
          <w:sz w:val="22"/>
          <w:szCs w:val="22"/>
        </w:rPr>
        <w:t xml:space="preserve">Ms. Hollinger announced </w:t>
      </w:r>
      <w:proofErr w:type="spellStart"/>
      <w:r>
        <w:rPr>
          <w:rFonts w:ascii="Arial" w:hAnsi="Arial" w:cs="Arial"/>
          <w:sz w:val="22"/>
          <w:szCs w:val="22"/>
        </w:rPr>
        <w:t>JeffStat</w:t>
      </w:r>
      <w:proofErr w:type="spellEnd"/>
      <w:r>
        <w:rPr>
          <w:rFonts w:ascii="Arial" w:hAnsi="Arial" w:cs="Arial"/>
          <w:sz w:val="22"/>
          <w:szCs w:val="22"/>
        </w:rPr>
        <w:t xml:space="preserve"> opened an air-ambulance operations base in Chester County. </w:t>
      </w:r>
      <w:proofErr w:type="spellStart"/>
      <w:r>
        <w:rPr>
          <w:rFonts w:ascii="Arial" w:hAnsi="Arial" w:cs="Arial"/>
          <w:sz w:val="22"/>
          <w:szCs w:val="22"/>
        </w:rPr>
        <w:t>JeffStat</w:t>
      </w:r>
      <w:proofErr w:type="spellEnd"/>
      <w:r>
        <w:rPr>
          <w:rFonts w:ascii="Arial" w:hAnsi="Arial" w:cs="Arial"/>
          <w:sz w:val="22"/>
          <w:szCs w:val="22"/>
        </w:rPr>
        <w:t xml:space="preserve"> contacted the EHSF to provide service in Lancaster County. Mr. Baldwin suggested their services may be valuable for parts of Lebanon and Dauphin Counties. Ms. Hollinger will provide contact information to Lebanon and Dauphin Counties.</w:t>
      </w:r>
    </w:p>
    <w:p w:rsidR="00C950E2" w:rsidRDefault="00C950E2" w:rsidP="00517D67">
      <w:pPr>
        <w:rPr>
          <w:rFonts w:ascii="Arial" w:hAnsi="Arial" w:cs="Arial"/>
          <w:sz w:val="22"/>
          <w:szCs w:val="22"/>
        </w:rPr>
      </w:pPr>
    </w:p>
    <w:p w:rsidR="00C950E2" w:rsidRDefault="00C950E2" w:rsidP="00517D67">
      <w:pPr>
        <w:rPr>
          <w:rFonts w:ascii="Arial" w:hAnsi="Arial" w:cs="Arial"/>
          <w:i/>
          <w:sz w:val="22"/>
          <w:szCs w:val="22"/>
          <w:u w:val="single"/>
        </w:rPr>
      </w:pPr>
      <w:r>
        <w:rPr>
          <w:rFonts w:ascii="Arial" w:hAnsi="Arial" w:cs="Arial"/>
          <w:i/>
          <w:sz w:val="22"/>
          <w:szCs w:val="22"/>
          <w:u w:val="single"/>
        </w:rPr>
        <w:t>EMS Week Activities</w:t>
      </w:r>
    </w:p>
    <w:p w:rsidR="00C950E2" w:rsidRPr="00C950E2" w:rsidRDefault="00C950E2" w:rsidP="00517D67">
      <w:pPr>
        <w:rPr>
          <w:rFonts w:ascii="Arial" w:hAnsi="Arial" w:cs="Arial"/>
          <w:sz w:val="22"/>
          <w:szCs w:val="22"/>
        </w:rPr>
      </w:pPr>
      <w:r>
        <w:rPr>
          <w:rFonts w:ascii="Arial" w:hAnsi="Arial" w:cs="Arial"/>
          <w:sz w:val="22"/>
          <w:szCs w:val="22"/>
        </w:rPr>
        <w:t xml:space="preserve">Ms. Hollinger announced the 2015 EMS Week activities and provided a flyer listing each event. </w:t>
      </w:r>
    </w:p>
    <w:p w:rsidR="004D1903" w:rsidRDefault="004D1903" w:rsidP="00517D67">
      <w:pPr>
        <w:rPr>
          <w:rFonts w:ascii="Arial" w:hAnsi="Arial" w:cs="Arial"/>
          <w:sz w:val="22"/>
          <w:szCs w:val="22"/>
        </w:rPr>
      </w:pPr>
    </w:p>
    <w:p w:rsidR="002E0155" w:rsidRPr="00F93413" w:rsidRDefault="002E0155" w:rsidP="002E0155">
      <w:pPr>
        <w:pStyle w:val="BodyText2"/>
        <w:rPr>
          <w:sz w:val="22"/>
          <w:szCs w:val="22"/>
          <w:u w:val="single"/>
        </w:rPr>
      </w:pPr>
      <w:r w:rsidRPr="00F93413">
        <w:rPr>
          <w:sz w:val="22"/>
          <w:szCs w:val="22"/>
          <w:u w:val="single"/>
        </w:rPr>
        <w:t>ADJOURNMENT</w:t>
      </w:r>
    </w:p>
    <w:p w:rsidR="002E0155" w:rsidRPr="00F93413" w:rsidRDefault="002E0155" w:rsidP="002E0155">
      <w:pPr>
        <w:pStyle w:val="BodyText2"/>
        <w:rPr>
          <w:sz w:val="22"/>
          <w:szCs w:val="22"/>
        </w:rPr>
      </w:pPr>
    </w:p>
    <w:p w:rsidR="002E0155" w:rsidRPr="00F93413" w:rsidRDefault="00650FD3" w:rsidP="002E0155">
      <w:pPr>
        <w:pStyle w:val="BodyText2"/>
        <w:rPr>
          <w:b w:val="0"/>
          <w:bCs w:val="0"/>
          <w:sz w:val="22"/>
          <w:szCs w:val="22"/>
        </w:rPr>
      </w:pPr>
      <w:r>
        <w:rPr>
          <w:b w:val="0"/>
          <w:sz w:val="22"/>
          <w:szCs w:val="22"/>
        </w:rPr>
        <w:t xml:space="preserve">Ms. Weller </w:t>
      </w:r>
      <w:r w:rsidR="009E7E15">
        <w:rPr>
          <w:b w:val="0"/>
          <w:bCs w:val="0"/>
          <w:sz w:val="22"/>
          <w:szCs w:val="22"/>
        </w:rPr>
        <w:t>adjourned the meeting at 1</w:t>
      </w:r>
      <w:r w:rsidR="00C950E2">
        <w:rPr>
          <w:b w:val="0"/>
          <w:bCs w:val="0"/>
          <w:sz w:val="22"/>
          <w:szCs w:val="22"/>
        </w:rPr>
        <w:t>205</w:t>
      </w:r>
      <w:r w:rsidR="002E0155" w:rsidRPr="00F93413">
        <w:rPr>
          <w:b w:val="0"/>
          <w:bCs w:val="0"/>
          <w:sz w:val="22"/>
          <w:szCs w:val="22"/>
        </w:rPr>
        <w:t xml:space="preserve"> hours. </w:t>
      </w:r>
    </w:p>
    <w:p w:rsidR="002E0155" w:rsidRPr="00F93413" w:rsidRDefault="002E0155" w:rsidP="002E0155">
      <w:pPr>
        <w:pStyle w:val="BodyText2"/>
        <w:rPr>
          <w:b w:val="0"/>
          <w:bCs w:val="0"/>
          <w:sz w:val="22"/>
          <w:szCs w:val="22"/>
        </w:rPr>
      </w:pPr>
    </w:p>
    <w:p w:rsidR="00AD658E" w:rsidRPr="00F93413" w:rsidRDefault="00AD658E" w:rsidP="00AD658E">
      <w:pPr>
        <w:pStyle w:val="BodyText2"/>
        <w:rPr>
          <w:b w:val="0"/>
          <w:sz w:val="22"/>
          <w:szCs w:val="22"/>
        </w:rPr>
      </w:pPr>
      <w:r w:rsidRPr="00F93413">
        <w:rPr>
          <w:b w:val="0"/>
          <w:sz w:val="22"/>
          <w:szCs w:val="22"/>
        </w:rPr>
        <w:t xml:space="preserve">The next Regional Communication Committee meeting is scheduled for </w:t>
      </w:r>
      <w:r>
        <w:rPr>
          <w:b w:val="0"/>
          <w:sz w:val="22"/>
          <w:szCs w:val="22"/>
        </w:rPr>
        <w:t>01 May 2015</w:t>
      </w:r>
      <w:r w:rsidRPr="00F93413">
        <w:rPr>
          <w:b w:val="0"/>
          <w:sz w:val="22"/>
          <w:szCs w:val="22"/>
        </w:rPr>
        <w:t>.</w:t>
      </w:r>
      <w:r>
        <w:rPr>
          <w:b w:val="0"/>
          <w:sz w:val="22"/>
          <w:szCs w:val="22"/>
        </w:rPr>
        <w:t xml:space="preserve"> However, there is a conflict with the date. Ms. Hollinger will check availability for a meeting on 24 April 2015.</w:t>
      </w:r>
    </w:p>
    <w:p w:rsidR="002E0155" w:rsidRDefault="002E0155" w:rsidP="002E0155">
      <w:pPr>
        <w:pStyle w:val="BodyText2"/>
        <w:rPr>
          <w:b w:val="0"/>
          <w:bCs w:val="0"/>
          <w:sz w:val="22"/>
          <w:szCs w:val="22"/>
        </w:rPr>
      </w:pPr>
    </w:p>
    <w:p w:rsidR="002E5525" w:rsidRPr="00F93413" w:rsidRDefault="002E5525" w:rsidP="002E0155">
      <w:pPr>
        <w:pStyle w:val="BodyText2"/>
        <w:rPr>
          <w:b w:val="0"/>
          <w:bCs w:val="0"/>
          <w:sz w:val="22"/>
          <w:szCs w:val="22"/>
        </w:rPr>
      </w:pPr>
    </w:p>
    <w:p w:rsidR="002E0155" w:rsidRPr="00F93413" w:rsidRDefault="002E0155" w:rsidP="002E0155">
      <w:pPr>
        <w:pStyle w:val="BodyText2"/>
        <w:rPr>
          <w:b w:val="0"/>
          <w:bCs w:val="0"/>
          <w:sz w:val="22"/>
          <w:szCs w:val="22"/>
        </w:rPr>
      </w:pPr>
      <w:r w:rsidRPr="00F93413">
        <w:rPr>
          <w:b w:val="0"/>
          <w:bCs w:val="0"/>
          <w:sz w:val="22"/>
          <w:szCs w:val="22"/>
        </w:rPr>
        <w:t>Respectfully submitted,</w:t>
      </w:r>
    </w:p>
    <w:p w:rsidR="002E0155" w:rsidRPr="00F93413" w:rsidRDefault="002E0155" w:rsidP="002E0155">
      <w:pPr>
        <w:pStyle w:val="BodyText2"/>
        <w:rPr>
          <w:b w:val="0"/>
          <w:bCs w:val="0"/>
          <w:sz w:val="22"/>
          <w:szCs w:val="22"/>
        </w:rPr>
      </w:pPr>
    </w:p>
    <w:p w:rsidR="002E0155" w:rsidRDefault="002E0155" w:rsidP="002E0155">
      <w:pPr>
        <w:pStyle w:val="BodyText2"/>
        <w:rPr>
          <w:b w:val="0"/>
          <w:bCs w:val="0"/>
          <w:sz w:val="22"/>
          <w:szCs w:val="22"/>
        </w:rPr>
      </w:pPr>
    </w:p>
    <w:p w:rsidR="00C950E2" w:rsidRPr="00F93413" w:rsidRDefault="00C950E2" w:rsidP="002E0155">
      <w:pPr>
        <w:pStyle w:val="BodyText2"/>
        <w:rPr>
          <w:b w:val="0"/>
          <w:bCs w:val="0"/>
          <w:sz w:val="22"/>
          <w:szCs w:val="22"/>
        </w:rPr>
      </w:pPr>
    </w:p>
    <w:p w:rsidR="002E0155" w:rsidRPr="00F93413" w:rsidRDefault="00C950E2" w:rsidP="002E0155">
      <w:pPr>
        <w:pStyle w:val="BodyText2"/>
        <w:rPr>
          <w:b w:val="0"/>
          <w:bCs w:val="0"/>
          <w:sz w:val="22"/>
          <w:szCs w:val="22"/>
        </w:rPr>
      </w:pPr>
      <w:r>
        <w:rPr>
          <w:b w:val="0"/>
          <w:bCs w:val="0"/>
          <w:sz w:val="22"/>
          <w:szCs w:val="22"/>
        </w:rPr>
        <w:t>Megan A. Hollinger</w:t>
      </w:r>
    </w:p>
    <w:p w:rsidR="00456187" w:rsidRDefault="00C950E2" w:rsidP="002E0155">
      <w:pPr>
        <w:pStyle w:val="BodyText2"/>
        <w:rPr>
          <w:b w:val="0"/>
          <w:bCs w:val="0"/>
          <w:sz w:val="22"/>
          <w:szCs w:val="22"/>
        </w:rPr>
      </w:pPr>
      <w:r>
        <w:rPr>
          <w:b w:val="0"/>
          <w:bCs w:val="0"/>
          <w:sz w:val="22"/>
          <w:szCs w:val="22"/>
        </w:rPr>
        <w:t>Director of System Operations</w:t>
      </w:r>
    </w:p>
    <w:sectPr w:rsidR="00456187" w:rsidSect="00963E0A">
      <w:headerReference w:type="default" r:id="rId10"/>
      <w:pgSz w:w="12240" w:h="15840" w:code="1"/>
      <w:pgMar w:top="720" w:right="1440" w:bottom="43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62" w:rsidRDefault="00026362">
      <w:r>
        <w:separator/>
      </w:r>
    </w:p>
  </w:endnote>
  <w:endnote w:type="continuationSeparator" w:id="0">
    <w:p w:rsidR="00026362" w:rsidRDefault="0002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62" w:rsidRDefault="00026362">
      <w:r>
        <w:separator/>
      </w:r>
    </w:p>
  </w:footnote>
  <w:footnote w:type="continuationSeparator" w:id="0">
    <w:p w:rsidR="00026362" w:rsidRDefault="00026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362" w:rsidRPr="00F93413" w:rsidRDefault="00026362" w:rsidP="00E00A70">
    <w:pPr>
      <w:rPr>
        <w:rFonts w:ascii="Arial" w:hAnsi="Arial" w:cs="Arial"/>
        <w:sz w:val="22"/>
        <w:szCs w:val="22"/>
      </w:rPr>
    </w:pPr>
    <w:r w:rsidRPr="00F93413">
      <w:rPr>
        <w:rFonts w:ascii="Arial" w:hAnsi="Arial" w:cs="Arial"/>
        <w:sz w:val="22"/>
        <w:szCs w:val="22"/>
      </w:rPr>
      <w:t>Regional Communications Committee</w:t>
    </w:r>
  </w:p>
  <w:p w:rsidR="00026362" w:rsidRPr="00F93413" w:rsidRDefault="00026362" w:rsidP="00E00A70">
    <w:pPr>
      <w:rPr>
        <w:rFonts w:ascii="Arial" w:hAnsi="Arial" w:cs="Arial"/>
        <w:sz w:val="22"/>
        <w:szCs w:val="22"/>
      </w:rPr>
    </w:pPr>
    <w:r w:rsidRPr="00F93413">
      <w:rPr>
        <w:rFonts w:ascii="Arial" w:hAnsi="Arial" w:cs="Arial"/>
        <w:sz w:val="22"/>
        <w:szCs w:val="22"/>
      </w:rPr>
      <w:t>Meeting Report</w:t>
    </w:r>
  </w:p>
  <w:p w:rsidR="00026362" w:rsidRDefault="00026362" w:rsidP="00E00A70">
    <w:pPr>
      <w:rPr>
        <w:rFonts w:ascii="Arial" w:hAnsi="Arial" w:cs="Arial"/>
        <w:sz w:val="22"/>
        <w:szCs w:val="22"/>
      </w:rPr>
    </w:pPr>
    <w:r>
      <w:rPr>
        <w:rFonts w:ascii="Arial" w:hAnsi="Arial" w:cs="Arial"/>
        <w:sz w:val="22"/>
        <w:szCs w:val="22"/>
      </w:rPr>
      <w:t>06 February 2015</w:t>
    </w:r>
  </w:p>
  <w:p w:rsidR="00026362" w:rsidRPr="00E00A70" w:rsidRDefault="00026362">
    <w:pPr>
      <w:pStyle w:val="Header"/>
      <w:rPr>
        <w:rFonts w:ascii="Arial" w:hAnsi="Arial" w:cs="Arial"/>
        <w:sz w:val="22"/>
        <w:szCs w:val="22"/>
      </w:rPr>
    </w:pPr>
    <w:r w:rsidRPr="00E00A70">
      <w:rPr>
        <w:rFonts w:ascii="Arial" w:hAnsi="Arial" w:cs="Arial"/>
        <w:sz w:val="22"/>
        <w:szCs w:val="22"/>
      </w:rPr>
      <w:t xml:space="preserve">Page </w:t>
    </w:r>
    <w:r w:rsidR="006D5798" w:rsidRPr="00E00A70">
      <w:rPr>
        <w:rFonts w:ascii="Arial" w:hAnsi="Arial" w:cs="Arial"/>
        <w:sz w:val="22"/>
        <w:szCs w:val="22"/>
      </w:rPr>
      <w:fldChar w:fldCharType="begin"/>
    </w:r>
    <w:r w:rsidRPr="00E00A70">
      <w:rPr>
        <w:rFonts w:ascii="Arial" w:hAnsi="Arial" w:cs="Arial"/>
        <w:sz w:val="22"/>
        <w:szCs w:val="22"/>
      </w:rPr>
      <w:instrText xml:space="preserve"> PAGE   \* MERGEFORMAT </w:instrText>
    </w:r>
    <w:r w:rsidR="006D5798" w:rsidRPr="00E00A70">
      <w:rPr>
        <w:rFonts w:ascii="Arial" w:hAnsi="Arial" w:cs="Arial"/>
        <w:sz w:val="22"/>
        <w:szCs w:val="22"/>
      </w:rPr>
      <w:fldChar w:fldCharType="separate"/>
    </w:r>
    <w:r w:rsidR="00077BFB">
      <w:rPr>
        <w:rFonts w:ascii="Arial" w:hAnsi="Arial" w:cs="Arial"/>
        <w:noProof/>
        <w:sz w:val="22"/>
        <w:szCs w:val="22"/>
      </w:rPr>
      <w:t>4</w:t>
    </w:r>
    <w:r w:rsidR="006D5798" w:rsidRPr="00E00A70">
      <w:rPr>
        <w:rFonts w:ascii="Arial" w:hAnsi="Arial" w:cs="Arial"/>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8E5"/>
    <w:multiLevelType w:val="hybridMultilevel"/>
    <w:tmpl w:val="070C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97F95"/>
    <w:multiLevelType w:val="hybridMultilevel"/>
    <w:tmpl w:val="ABF0AA06"/>
    <w:lvl w:ilvl="0" w:tplc="5B2AF750">
      <w:start w:val="1"/>
      <w:numFmt w:val="bullet"/>
      <w:lvlText w:val=""/>
      <w:lvlJc w:val="left"/>
      <w:pPr>
        <w:tabs>
          <w:tab w:val="num" w:pos="912"/>
        </w:tabs>
        <w:ind w:left="912" w:hanging="432"/>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FDA4F0E"/>
    <w:multiLevelType w:val="hybridMultilevel"/>
    <w:tmpl w:val="49048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E5393"/>
    <w:multiLevelType w:val="hybridMultilevel"/>
    <w:tmpl w:val="CC56B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2C6B6C"/>
    <w:multiLevelType w:val="hybridMultilevel"/>
    <w:tmpl w:val="D41A78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926F05"/>
    <w:multiLevelType w:val="hybridMultilevel"/>
    <w:tmpl w:val="AE50B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B80DE1"/>
    <w:multiLevelType w:val="hybridMultilevel"/>
    <w:tmpl w:val="375AD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1B1CAF"/>
    <w:multiLevelType w:val="hybridMultilevel"/>
    <w:tmpl w:val="7952D75E"/>
    <w:lvl w:ilvl="0" w:tplc="388248D4">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994BA7"/>
    <w:multiLevelType w:val="hybridMultilevel"/>
    <w:tmpl w:val="A858ACD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FD66AB"/>
    <w:multiLevelType w:val="hybridMultilevel"/>
    <w:tmpl w:val="B32E7238"/>
    <w:lvl w:ilvl="0" w:tplc="5C6AD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4527CF"/>
    <w:multiLevelType w:val="hybridMultilevel"/>
    <w:tmpl w:val="3EFCBC66"/>
    <w:lvl w:ilvl="0" w:tplc="3C366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700C7C"/>
    <w:multiLevelType w:val="hybridMultilevel"/>
    <w:tmpl w:val="5470E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707F32"/>
    <w:multiLevelType w:val="hybridMultilevel"/>
    <w:tmpl w:val="D6E0F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B43941"/>
    <w:multiLevelType w:val="hybridMultilevel"/>
    <w:tmpl w:val="6BE8FEDE"/>
    <w:lvl w:ilvl="0" w:tplc="82DCB66E">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2A6B41"/>
    <w:multiLevelType w:val="hybridMultilevel"/>
    <w:tmpl w:val="E892D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A22BA0"/>
    <w:multiLevelType w:val="hybridMultilevel"/>
    <w:tmpl w:val="AC0CD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1F496B"/>
    <w:multiLevelType w:val="hybridMultilevel"/>
    <w:tmpl w:val="72D00EB0"/>
    <w:lvl w:ilvl="0" w:tplc="DBF6168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3721D"/>
    <w:multiLevelType w:val="hybridMultilevel"/>
    <w:tmpl w:val="08167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4E42CB"/>
    <w:multiLevelType w:val="hybridMultilevel"/>
    <w:tmpl w:val="A9220030"/>
    <w:lvl w:ilvl="0" w:tplc="07A255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570541"/>
    <w:multiLevelType w:val="hybridMultilevel"/>
    <w:tmpl w:val="5FC8E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D901A2"/>
    <w:multiLevelType w:val="hybridMultilevel"/>
    <w:tmpl w:val="7AB02E66"/>
    <w:lvl w:ilvl="0" w:tplc="E39C87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5843AA"/>
    <w:multiLevelType w:val="hybridMultilevel"/>
    <w:tmpl w:val="2FECED56"/>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383777D"/>
    <w:multiLevelType w:val="hybridMultilevel"/>
    <w:tmpl w:val="7BD4E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986F39"/>
    <w:multiLevelType w:val="hybridMultilevel"/>
    <w:tmpl w:val="49A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80484F"/>
    <w:multiLevelType w:val="hybridMultilevel"/>
    <w:tmpl w:val="D6D8DE14"/>
    <w:lvl w:ilvl="0" w:tplc="AAA27FE0">
      <w:start w:val="1"/>
      <w:numFmt w:val="upperRoman"/>
      <w:lvlText w:val="%1."/>
      <w:lvlJc w:val="left"/>
      <w:pPr>
        <w:tabs>
          <w:tab w:val="num" w:pos="1440"/>
        </w:tabs>
        <w:ind w:left="1440" w:hanging="720"/>
      </w:pPr>
      <w:rPr>
        <w:rFonts w:hint="default"/>
      </w:rPr>
    </w:lvl>
    <w:lvl w:ilvl="1" w:tplc="4A2CD824">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D1875D2"/>
    <w:multiLevelType w:val="hybridMultilevel"/>
    <w:tmpl w:val="9D4E3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830A75"/>
    <w:multiLevelType w:val="hybridMultilevel"/>
    <w:tmpl w:val="DB141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C3056E"/>
    <w:multiLevelType w:val="hybridMultilevel"/>
    <w:tmpl w:val="D4FA3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384A3E"/>
    <w:multiLevelType w:val="hybridMultilevel"/>
    <w:tmpl w:val="59AE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5A1B30"/>
    <w:multiLevelType w:val="hybridMultilevel"/>
    <w:tmpl w:val="89FAC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EB136E"/>
    <w:multiLevelType w:val="hybridMultilevel"/>
    <w:tmpl w:val="3CF281C8"/>
    <w:lvl w:ilvl="0" w:tplc="A34E7EAE">
      <w:start w:val="1"/>
      <w:numFmt w:val="bullet"/>
      <w:lvlText w:val="o"/>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0236AF"/>
    <w:multiLevelType w:val="hybridMultilevel"/>
    <w:tmpl w:val="BEC6302C"/>
    <w:lvl w:ilvl="0" w:tplc="436A9D0E">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2"/>
  </w:num>
  <w:num w:numId="4">
    <w:abstractNumId w:val="19"/>
  </w:num>
  <w:num w:numId="5">
    <w:abstractNumId w:val="25"/>
  </w:num>
  <w:num w:numId="6">
    <w:abstractNumId w:val="3"/>
  </w:num>
  <w:num w:numId="7">
    <w:abstractNumId w:val="14"/>
  </w:num>
  <w:num w:numId="8">
    <w:abstractNumId w:val="15"/>
  </w:num>
  <w:num w:numId="9">
    <w:abstractNumId w:val="4"/>
  </w:num>
  <w:num w:numId="10">
    <w:abstractNumId w:val="5"/>
  </w:num>
  <w:num w:numId="11">
    <w:abstractNumId w:val="11"/>
  </w:num>
  <w:num w:numId="12">
    <w:abstractNumId w:val="2"/>
  </w:num>
  <w:num w:numId="13">
    <w:abstractNumId w:val="6"/>
  </w:num>
  <w:num w:numId="14">
    <w:abstractNumId w:val="29"/>
  </w:num>
  <w:num w:numId="15">
    <w:abstractNumId w:val="27"/>
  </w:num>
  <w:num w:numId="16">
    <w:abstractNumId w:val="26"/>
  </w:num>
  <w:num w:numId="17">
    <w:abstractNumId w:val="1"/>
  </w:num>
  <w:num w:numId="18">
    <w:abstractNumId w:val="13"/>
  </w:num>
  <w:num w:numId="19">
    <w:abstractNumId w:val="30"/>
  </w:num>
  <w:num w:numId="20">
    <w:abstractNumId w:val="23"/>
  </w:num>
  <w:num w:numId="21">
    <w:abstractNumId w:val="8"/>
  </w:num>
  <w:num w:numId="22">
    <w:abstractNumId w:val="24"/>
  </w:num>
  <w:num w:numId="23">
    <w:abstractNumId w:val="21"/>
  </w:num>
  <w:num w:numId="24">
    <w:abstractNumId w:val="9"/>
  </w:num>
  <w:num w:numId="25">
    <w:abstractNumId w:val="10"/>
  </w:num>
  <w:num w:numId="26">
    <w:abstractNumId w:val="28"/>
  </w:num>
  <w:num w:numId="27">
    <w:abstractNumId w:val="18"/>
  </w:num>
  <w:num w:numId="28">
    <w:abstractNumId w:val="20"/>
  </w:num>
  <w:num w:numId="29">
    <w:abstractNumId w:val="0"/>
  </w:num>
  <w:num w:numId="30">
    <w:abstractNumId w:val="7"/>
  </w:num>
  <w:num w:numId="31">
    <w:abstractNumId w:val="16"/>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454F7A"/>
    <w:rsid w:val="000010E4"/>
    <w:rsid w:val="000049A1"/>
    <w:rsid w:val="00005AA7"/>
    <w:rsid w:val="00011434"/>
    <w:rsid w:val="00026362"/>
    <w:rsid w:val="00026C56"/>
    <w:rsid w:val="0002796D"/>
    <w:rsid w:val="00040F62"/>
    <w:rsid w:val="00044C3E"/>
    <w:rsid w:val="0005238C"/>
    <w:rsid w:val="00055451"/>
    <w:rsid w:val="00057B9E"/>
    <w:rsid w:val="00065EAF"/>
    <w:rsid w:val="000670EC"/>
    <w:rsid w:val="00070487"/>
    <w:rsid w:val="00070A94"/>
    <w:rsid w:val="00077664"/>
    <w:rsid w:val="00077BFB"/>
    <w:rsid w:val="00080B49"/>
    <w:rsid w:val="00084F3A"/>
    <w:rsid w:val="00086C81"/>
    <w:rsid w:val="000A1402"/>
    <w:rsid w:val="000A3C59"/>
    <w:rsid w:val="000A5007"/>
    <w:rsid w:val="000A7DCD"/>
    <w:rsid w:val="000B0D71"/>
    <w:rsid w:val="000B1AC5"/>
    <w:rsid w:val="000B698B"/>
    <w:rsid w:val="000C4AFD"/>
    <w:rsid w:val="000D26CD"/>
    <w:rsid w:val="000E23FF"/>
    <w:rsid w:val="000E3655"/>
    <w:rsid w:val="000E63F4"/>
    <w:rsid w:val="000F0F83"/>
    <w:rsid w:val="00111684"/>
    <w:rsid w:val="00116D19"/>
    <w:rsid w:val="00117200"/>
    <w:rsid w:val="00122BB6"/>
    <w:rsid w:val="001239CA"/>
    <w:rsid w:val="00132F09"/>
    <w:rsid w:val="00145A62"/>
    <w:rsid w:val="0014725D"/>
    <w:rsid w:val="00150C7F"/>
    <w:rsid w:val="001564C8"/>
    <w:rsid w:val="00156F38"/>
    <w:rsid w:val="00160DDD"/>
    <w:rsid w:val="0017106A"/>
    <w:rsid w:val="00183662"/>
    <w:rsid w:val="00186AFD"/>
    <w:rsid w:val="00194812"/>
    <w:rsid w:val="001952F5"/>
    <w:rsid w:val="0019648F"/>
    <w:rsid w:val="00196B77"/>
    <w:rsid w:val="00196BC8"/>
    <w:rsid w:val="001A3E02"/>
    <w:rsid w:val="001A492F"/>
    <w:rsid w:val="001A6B43"/>
    <w:rsid w:val="001A7746"/>
    <w:rsid w:val="001C4CBA"/>
    <w:rsid w:val="001C5C13"/>
    <w:rsid w:val="001C5D83"/>
    <w:rsid w:val="001D1D12"/>
    <w:rsid w:val="001D5A7F"/>
    <w:rsid w:val="001E7B3F"/>
    <w:rsid w:val="001F0A4D"/>
    <w:rsid w:val="001F322F"/>
    <w:rsid w:val="001F4FFA"/>
    <w:rsid w:val="001F5CC4"/>
    <w:rsid w:val="0020108F"/>
    <w:rsid w:val="002019EA"/>
    <w:rsid w:val="002046C2"/>
    <w:rsid w:val="0020590B"/>
    <w:rsid w:val="002121FD"/>
    <w:rsid w:val="00213C91"/>
    <w:rsid w:val="00214DEE"/>
    <w:rsid w:val="00222A1F"/>
    <w:rsid w:val="00223464"/>
    <w:rsid w:val="0022668C"/>
    <w:rsid w:val="00226BCF"/>
    <w:rsid w:val="002274A3"/>
    <w:rsid w:val="00232235"/>
    <w:rsid w:val="00234A4D"/>
    <w:rsid w:val="00242987"/>
    <w:rsid w:val="00256579"/>
    <w:rsid w:val="00265D61"/>
    <w:rsid w:val="00273DA5"/>
    <w:rsid w:val="00273F66"/>
    <w:rsid w:val="00280BE8"/>
    <w:rsid w:val="002818F8"/>
    <w:rsid w:val="0029519F"/>
    <w:rsid w:val="0029626D"/>
    <w:rsid w:val="00296307"/>
    <w:rsid w:val="0029796B"/>
    <w:rsid w:val="002A5ED1"/>
    <w:rsid w:val="002A636A"/>
    <w:rsid w:val="002A7328"/>
    <w:rsid w:val="002B1904"/>
    <w:rsid w:val="002B3298"/>
    <w:rsid w:val="002C2B55"/>
    <w:rsid w:val="002C68AD"/>
    <w:rsid w:val="002C77FB"/>
    <w:rsid w:val="002E0155"/>
    <w:rsid w:val="002E2E93"/>
    <w:rsid w:val="002E5525"/>
    <w:rsid w:val="002F4651"/>
    <w:rsid w:val="002F5B28"/>
    <w:rsid w:val="002F6BCC"/>
    <w:rsid w:val="002F6EBA"/>
    <w:rsid w:val="003004B0"/>
    <w:rsid w:val="00301971"/>
    <w:rsid w:val="00302B12"/>
    <w:rsid w:val="00311076"/>
    <w:rsid w:val="0031164D"/>
    <w:rsid w:val="0031301A"/>
    <w:rsid w:val="0031472F"/>
    <w:rsid w:val="00314D85"/>
    <w:rsid w:val="00325439"/>
    <w:rsid w:val="003263CB"/>
    <w:rsid w:val="00331AF2"/>
    <w:rsid w:val="00332E6D"/>
    <w:rsid w:val="00336750"/>
    <w:rsid w:val="0034438B"/>
    <w:rsid w:val="00351416"/>
    <w:rsid w:val="003544D3"/>
    <w:rsid w:val="003563E6"/>
    <w:rsid w:val="00370D04"/>
    <w:rsid w:val="00376A0F"/>
    <w:rsid w:val="00384F9B"/>
    <w:rsid w:val="003937A1"/>
    <w:rsid w:val="00393A2F"/>
    <w:rsid w:val="00396BCA"/>
    <w:rsid w:val="00396DE6"/>
    <w:rsid w:val="003A68F7"/>
    <w:rsid w:val="003A7583"/>
    <w:rsid w:val="003B5CD0"/>
    <w:rsid w:val="003D1795"/>
    <w:rsid w:val="003D2AE5"/>
    <w:rsid w:val="003D4DB2"/>
    <w:rsid w:val="003D7912"/>
    <w:rsid w:val="003F263F"/>
    <w:rsid w:val="003F4DA9"/>
    <w:rsid w:val="003F6B87"/>
    <w:rsid w:val="004001D8"/>
    <w:rsid w:val="00402267"/>
    <w:rsid w:val="00403F66"/>
    <w:rsid w:val="004108E1"/>
    <w:rsid w:val="00415FA8"/>
    <w:rsid w:val="00421452"/>
    <w:rsid w:val="00421754"/>
    <w:rsid w:val="004219F0"/>
    <w:rsid w:val="00423595"/>
    <w:rsid w:val="0042661A"/>
    <w:rsid w:val="00430FAC"/>
    <w:rsid w:val="00433709"/>
    <w:rsid w:val="00441188"/>
    <w:rsid w:val="00443CDF"/>
    <w:rsid w:val="00454F7A"/>
    <w:rsid w:val="00456187"/>
    <w:rsid w:val="00456B53"/>
    <w:rsid w:val="00467E93"/>
    <w:rsid w:val="00474294"/>
    <w:rsid w:val="00480DC3"/>
    <w:rsid w:val="00484F00"/>
    <w:rsid w:val="00485D95"/>
    <w:rsid w:val="004869F4"/>
    <w:rsid w:val="0049280E"/>
    <w:rsid w:val="00494F74"/>
    <w:rsid w:val="004961DF"/>
    <w:rsid w:val="00497C2E"/>
    <w:rsid w:val="004A03F5"/>
    <w:rsid w:val="004A2F28"/>
    <w:rsid w:val="004A38A3"/>
    <w:rsid w:val="004A3BE3"/>
    <w:rsid w:val="004B523A"/>
    <w:rsid w:val="004B6A00"/>
    <w:rsid w:val="004B6E18"/>
    <w:rsid w:val="004C014A"/>
    <w:rsid w:val="004D0D11"/>
    <w:rsid w:val="004D1903"/>
    <w:rsid w:val="004D36DF"/>
    <w:rsid w:val="004D3914"/>
    <w:rsid w:val="004D47DA"/>
    <w:rsid w:val="004E33C8"/>
    <w:rsid w:val="004E4B83"/>
    <w:rsid w:val="004F1462"/>
    <w:rsid w:val="004F3166"/>
    <w:rsid w:val="004F3533"/>
    <w:rsid w:val="004F5C26"/>
    <w:rsid w:val="00506AD6"/>
    <w:rsid w:val="00510903"/>
    <w:rsid w:val="00517D67"/>
    <w:rsid w:val="0052001F"/>
    <w:rsid w:val="00526EB6"/>
    <w:rsid w:val="00530F1E"/>
    <w:rsid w:val="00540B11"/>
    <w:rsid w:val="00542C7A"/>
    <w:rsid w:val="005513DB"/>
    <w:rsid w:val="0055348F"/>
    <w:rsid w:val="00553F75"/>
    <w:rsid w:val="00564A67"/>
    <w:rsid w:val="00570ACA"/>
    <w:rsid w:val="00571B93"/>
    <w:rsid w:val="00573975"/>
    <w:rsid w:val="00574674"/>
    <w:rsid w:val="00575D83"/>
    <w:rsid w:val="00586E88"/>
    <w:rsid w:val="00593255"/>
    <w:rsid w:val="005A0D86"/>
    <w:rsid w:val="005A4B85"/>
    <w:rsid w:val="005A6D97"/>
    <w:rsid w:val="005A7E9E"/>
    <w:rsid w:val="005B3809"/>
    <w:rsid w:val="005B4310"/>
    <w:rsid w:val="005B4D50"/>
    <w:rsid w:val="005B4F14"/>
    <w:rsid w:val="005B6F6D"/>
    <w:rsid w:val="005C64A0"/>
    <w:rsid w:val="005D6F7B"/>
    <w:rsid w:val="005F2605"/>
    <w:rsid w:val="005F2939"/>
    <w:rsid w:val="00602AA3"/>
    <w:rsid w:val="0060515B"/>
    <w:rsid w:val="00614658"/>
    <w:rsid w:val="00621AC8"/>
    <w:rsid w:val="00623021"/>
    <w:rsid w:val="00632B3E"/>
    <w:rsid w:val="00637761"/>
    <w:rsid w:val="00642902"/>
    <w:rsid w:val="00643B98"/>
    <w:rsid w:val="00644758"/>
    <w:rsid w:val="00650FD3"/>
    <w:rsid w:val="00653464"/>
    <w:rsid w:val="00655CE6"/>
    <w:rsid w:val="006637ED"/>
    <w:rsid w:val="00664786"/>
    <w:rsid w:val="00681085"/>
    <w:rsid w:val="00686EF0"/>
    <w:rsid w:val="00690E5B"/>
    <w:rsid w:val="006A0D7D"/>
    <w:rsid w:val="006A37CA"/>
    <w:rsid w:val="006A7697"/>
    <w:rsid w:val="006B2CA1"/>
    <w:rsid w:val="006B31E2"/>
    <w:rsid w:val="006B67BE"/>
    <w:rsid w:val="006D17EA"/>
    <w:rsid w:val="006D5798"/>
    <w:rsid w:val="006E1548"/>
    <w:rsid w:val="006E1CAA"/>
    <w:rsid w:val="006E382B"/>
    <w:rsid w:val="006E6796"/>
    <w:rsid w:val="006F4AA9"/>
    <w:rsid w:val="007053D1"/>
    <w:rsid w:val="00707E85"/>
    <w:rsid w:val="00715B09"/>
    <w:rsid w:val="00717899"/>
    <w:rsid w:val="00720CBA"/>
    <w:rsid w:val="00724E4D"/>
    <w:rsid w:val="00733CA1"/>
    <w:rsid w:val="00741572"/>
    <w:rsid w:val="00743125"/>
    <w:rsid w:val="007441D1"/>
    <w:rsid w:val="007461BC"/>
    <w:rsid w:val="00746C83"/>
    <w:rsid w:val="00754E17"/>
    <w:rsid w:val="00776573"/>
    <w:rsid w:val="00786F18"/>
    <w:rsid w:val="007873A9"/>
    <w:rsid w:val="00796DF6"/>
    <w:rsid w:val="007A18DE"/>
    <w:rsid w:val="007A22DC"/>
    <w:rsid w:val="007B1A0C"/>
    <w:rsid w:val="007B3938"/>
    <w:rsid w:val="007C2E88"/>
    <w:rsid w:val="007C4C6C"/>
    <w:rsid w:val="007C6015"/>
    <w:rsid w:val="007F04C1"/>
    <w:rsid w:val="007F42D1"/>
    <w:rsid w:val="0080162E"/>
    <w:rsid w:val="00812E5E"/>
    <w:rsid w:val="00822690"/>
    <w:rsid w:val="00823CA1"/>
    <w:rsid w:val="00830FF7"/>
    <w:rsid w:val="008315C3"/>
    <w:rsid w:val="00837810"/>
    <w:rsid w:val="00846B04"/>
    <w:rsid w:val="00847428"/>
    <w:rsid w:val="00850437"/>
    <w:rsid w:val="0085265D"/>
    <w:rsid w:val="00855DB7"/>
    <w:rsid w:val="00857921"/>
    <w:rsid w:val="00861EC2"/>
    <w:rsid w:val="00864C4E"/>
    <w:rsid w:val="00864C80"/>
    <w:rsid w:val="008679B8"/>
    <w:rsid w:val="008820D9"/>
    <w:rsid w:val="008829B2"/>
    <w:rsid w:val="00883925"/>
    <w:rsid w:val="008875E9"/>
    <w:rsid w:val="00887A98"/>
    <w:rsid w:val="008905C5"/>
    <w:rsid w:val="00890A4C"/>
    <w:rsid w:val="00890F34"/>
    <w:rsid w:val="00891751"/>
    <w:rsid w:val="00892B57"/>
    <w:rsid w:val="008947E8"/>
    <w:rsid w:val="008A6191"/>
    <w:rsid w:val="008A62F8"/>
    <w:rsid w:val="008A6E7D"/>
    <w:rsid w:val="008B287B"/>
    <w:rsid w:val="008C39D6"/>
    <w:rsid w:val="008E176A"/>
    <w:rsid w:val="008E60EA"/>
    <w:rsid w:val="008E627F"/>
    <w:rsid w:val="008E64A1"/>
    <w:rsid w:val="008E775E"/>
    <w:rsid w:val="008F3FE1"/>
    <w:rsid w:val="008F7075"/>
    <w:rsid w:val="009021B8"/>
    <w:rsid w:val="00913470"/>
    <w:rsid w:val="00915F3B"/>
    <w:rsid w:val="00952760"/>
    <w:rsid w:val="00955A4C"/>
    <w:rsid w:val="00963E0A"/>
    <w:rsid w:val="00966A44"/>
    <w:rsid w:val="009706A4"/>
    <w:rsid w:val="00973C40"/>
    <w:rsid w:val="00976A04"/>
    <w:rsid w:val="00985A5D"/>
    <w:rsid w:val="009A6D10"/>
    <w:rsid w:val="009B17AD"/>
    <w:rsid w:val="009C5392"/>
    <w:rsid w:val="009C72B3"/>
    <w:rsid w:val="009D26F3"/>
    <w:rsid w:val="009D38E1"/>
    <w:rsid w:val="009E73DF"/>
    <w:rsid w:val="009E7E15"/>
    <w:rsid w:val="009F1A36"/>
    <w:rsid w:val="009F2D5C"/>
    <w:rsid w:val="009F5476"/>
    <w:rsid w:val="009F724D"/>
    <w:rsid w:val="00A00B26"/>
    <w:rsid w:val="00A013F0"/>
    <w:rsid w:val="00A06658"/>
    <w:rsid w:val="00A158FF"/>
    <w:rsid w:val="00A23B98"/>
    <w:rsid w:val="00A248BA"/>
    <w:rsid w:val="00A349DB"/>
    <w:rsid w:val="00A35A67"/>
    <w:rsid w:val="00A41AE7"/>
    <w:rsid w:val="00A545BD"/>
    <w:rsid w:val="00A56652"/>
    <w:rsid w:val="00A64726"/>
    <w:rsid w:val="00A80A14"/>
    <w:rsid w:val="00A82E27"/>
    <w:rsid w:val="00AA3D95"/>
    <w:rsid w:val="00AB340A"/>
    <w:rsid w:val="00AC40E9"/>
    <w:rsid w:val="00AC606C"/>
    <w:rsid w:val="00AD3730"/>
    <w:rsid w:val="00AD58A4"/>
    <w:rsid w:val="00AD658E"/>
    <w:rsid w:val="00AD76EF"/>
    <w:rsid w:val="00AE3EE8"/>
    <w:rsid w:val="00AE5232"/>
    <w:rsid w:val="00B00C36"/>
    <w:rsid w:val="00B148CF"/>
    <w:rsid w:val="00B262C6"/>
    <w:rsid w:val="00B3255C"/>
    <w:rsid w:val="00B36653"/>
    <w:rsid w:val="00B407C6"/>
    <w:rsid w:val="00B477D8"/>
    <w:rsid w:val="00B51587"/>
    <w:rsid w:val="00B61EE5"/>
    <w:rsid w:val="00B626E9"/>
    <w:rsid w:val="00B63649"/>
    <w:rsid w:val="00B71F73"/>
    <w:rsid w:val="00B73C42"/>
    <w:rsid w:val="00B77BAB"/>
    <w:rsid w:val="00B8002E"/>
    <w:rsid w:val="00B8425B"/>
    <w:rsid w:val="00BB4F24"/>
    <w:rsid w:val="00BD09C1"/>
    <w:rsid w:val="00BD1533"/>
    <w:rsid w:val="00BD5261"/>
    <w:rsid w:val="00BD67FD"/>
    <w:rsid w:val="00BE0227"/>
    <w:rsid w:val="00BE28D5"/>
    <w:rsid w:val="00BE4436"/>
    <w:rsid w:val="00BF1E0C"/>
    <w:rsid w:val="00BF1F35"/>
    <w:rsid w:val="00BF5F88"/>
    <w:rsid w:val="00C05F7A"/>
    <w:rsid w:val="00C07969"/>
    <w:rsid w:val="00C15BF3"/>
    <w:rsid w:val="00C21CBB"/>
    <w:rsid w:val="00C22E5E"/>
    <w:rsid w:val="00C3186E"/>
    <w:rsid w:val="00C3533A"/>
    <w:rsid w:val="00C36A56"/>
    <w:rsid w:val="00C40647"/>
    <w:rsid w:val="00C41D9D"/>
    <w:rsid w:val="00C52DF2"/>
    <w:rsid w:val="00C54660"/>
    <w:rsid w:val="00C607E5"/>
    <w:rsid w:val="00C60859"/>
    <w:rsid w:val="00C66794"/>
    <w:rsid w:val="00C73D11"/>
    <w:rsid w:val="00C83198"/>
    <w:rsid w:val="00C87239"/>
    <w:rsid w:val="00C950E2"/>
    <w:rsid w:val="00CA4ED5"/>
    <w:rsid w:val="00CA5956"/>
    <w:rsid w:val="00CB0611"/>
    <w:rsid w:val="00CD0516"/>
    <w:rsid w:val="00CD626C"/>
    <w:rsid w:val="00CD75AD"/>
    <w:rsid w:val="00CE65FE"/>
    <w:rsid w:val="00CE6720"/>
    <w:rsid w:val="00CF1350"/>
    <w:rsid w:val="00CF5BEE"/>
    <w:rsid w:val="00CF768E"/>
    <w:rsid w:val="00CF77CB"/>
    <w:rsid w:val="00CF7D0F"/>
    <w:rsid w:val="00D13368"/>
    <w:rsid w:val="00D240BC"/>
    <w:rsid w:val="00D30A56"/>
    <w:rsid w:val="00D3320A"/>
    <w:rsid w:val="00D36763"/>
    <w:rsid w:val="00D36A59"/>
    <w:rsid w:val="00D410EB"/>
    <w:rsid w:val="00D47AB3"/>
    <w:rsid w:val="00D54C63"/>
    <w:rsid w:val="00D56A46"/>
    <w:rsid w:val="00D61FAA"/>
    <w:rsid w:val="00D66A02"/>
    <w:rsid w:val="00D72D39"/>
    <w:rsid w:val="00D764B2"/>
    <w:rsid w:val="00D85473"/>
    <w:rsid w:val="00D92C38"/>
    <w:rsid w:val="00DA0BC9"/>
    <w:rsid w:val="00DA50AA"/>
    <w:rsid w:val="00DB067C"/>
    <w:rsid w:val="00DB191C"/>
    <w:rsid w:val="00DC4354"/>
    <w:rsid w:val="00DD3F17"/>
    <w:rsid w:val="00DD585E"/>
    <w:rsid w:val="00DD5AD7"/>
    <w:rsid w:val="00DE20B2"/>
    <w:rsid w:val="00DE4383"/>
    <w:rsid w:val="00DE52F9"/>
    <w:rsid w:val="00E00A70"/>
    <w:rsid w:val="00E048E5"/>
    <w:rsid w:val="00E06B9A"/>
    <w:rsid w:val="00E1781C"/>
    <w:rsid w:val="00E27324"/>
    <w:rsid w:val="00E2759E"/>
    <w:rsid w:val="00E30716"/>
    <w:rsid w:val="00E36044"/>
    <w:rsid w:val="00E60520"/>
    <w:rsid w:val="00E6423D"/>
    <w:rsid w:val="00E64D00"/>
    <w:rsid w:val="00E675B9"/>
    <w:rsid w:val="00E705E2"/>
    <w:rsid w:val="00E72B49"/>
    <w:rsid w:val="00E900E4"/>
    <w:rsid w:val="00EA0A71"/>
    <w:rsid w:val="00EA2227"/>
    <w:rsid w:val="00EB4077"/>
    <w:rsid w:val="00EB7C96"/>
    <w:rsid w:val="00EE0854"/>
    <w:rsid w:val="00EE64C0"/>
    <w:rsid w:val="00EF34BE"/>
    <w:rsid w:val="00EF5637"/>
    <w:rsid w:val="00EF7065"/>
    <w:rsid w:val="00F007C6"/>
    <w:rsid w:val="00F05B8A"/>
    <w:rsid w:val="00F12C93"/>
    <w:rsid w:val="00F132B8"/>
    <w:rsid w:val="00F22D3D"/>
    <w:rsid w:val="00F23C21"/>
    <w:rsid w:val="00F27138"/>
    <w:rsid w:val="00F271F1"/>
    <w:rsid w:val="00F277BE"/>
    <w:rsid w:val="00F27F2D"/>
    <w:rsid w:val="00F41077"/>
    <w:rsid w:val="00F41645"/>
    <w:rsid w:val="00F42974"/>
    <w:rsid w:val="00F44948"/>
    <w:rsid w:val="00F52D17"/>
    <w:rsid w:val="00F5617E"/>
    <w:rsid w:val="00F56E23"/>
    <w:rsid w:val="00F625E0"/>
    <w:rsid w:val="00F63B07"/>
    <w:rsid w:val="00F652FF"/>
    <w:rsid w:val="00F66B1C"/>
    <w:rsid w:val="00F67C02"/>
    <w:rsid w:val="00F67D4E"/>
    <w:rsid w:val="00F81CFC"/>
    <w:rsid w:val="00F83312"/>
    <w:rsid w:val="00F93413"/>
    <w:rsid w:val="00F97112"/>
    <w:rsid w:val="00F971DC"/>
    <w:rsid w:val="00FC0CB9"/>
    <w:rsid w:val="00FC511E"/>
    <w:rsid w:val="00FC5D60"/>
    <w:rsid w:val="00FD4712"/>
    <w:rsid w:val="00FE2F10"/>
    <w:rsid w:val="00FE4EDC"/>
    <w:rsid w:val="00FF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12"/>
    <w:rPr>
      <w:sz w:val="24"/>
      <w:szCs w:val="24"/>
    </w:rPr>
  </w:style>
  <w:style w:type="paragraph" w:styleId="Heading1">
    <w:name w:val="heading 1"/>
    <w:basedOn w:val="Normal"/>
    <w:next w:val="Normal"/>
    <w:qFormat/>
    <w:rsid w:val="00F67D4E"/>
    <w:pPr>
      <w:keepNext/>
      <w:jc w:val="center"/>
      <w:outlineLvl w:val="0"/>
    </w:pPr>
    <w:rPr>
      <w:rFonts w:ascii="Arial" w:hAnsi="Arial" w:cs="Arial"/>
      <w:b/>
      <w:bCs/>
    </w:rPr>
  </w:style>
  <w:style w:type="paragraph" w:styleId="Heading2">
    <w:name w:val="heading 2"/>
    <w:basedOn w:val="Normal"/>
    <w:next w:val="Normal"/>
    <w:qFormat/>
    <w:rsid w:val="00F67D4E"/>
    <w:pPr>
      <w:keepNext/>
      <w:outlineLvl w:val="1"/>
    </w:pPr>
    <w:rPr>
      <w:rFonts w:ascii="Arial" w:hAnsi="Arial" w:cs="Arial"/>
      <w:b/>
      <w:bCs/>
      <w:u w:val="single"/>
    </w:rPr>
  </w:style>
  <w:style w:type="paragraph" w:styleId="Heading3">
    <w:name w:val="heading 3"/>
    <w:basedOn w:val="Normal"/>
    <w:next w:val="Normal"/>
    <w:qFormat/>
    <w:rsid w:val="00F67D4E"/>
    <w:pPr>
      <w:keepNext/>
      <w:outlineLvl w:val="2"/>
    </w:pPr>
    <w:rPr>
      <w:rFonts w:ascii="Arial" w:hAnsi="Arial" w:cs="Arial"/>
      <w:b/>
      <w:bCs/>
    </w:rPr>
  </w:style>
  <w:style w:type="paragraph" w:styleId="Heading4">
    <w:name w:val="heading 4"/>
    <w:basedOn w:val="Normal"/>
    <w:next w:val="Normal"/>
    <w:qFormat/>
    <w:rsid w:val="00F67D4E"/>
    <w:pPr>
      <w:keepNext/>
      <w:outlineLvl w:val="3"/>
    </w:pPr>
    <w:rPr>
      <w:rFonts w:ascii="Arial" w:hAnsi="Arial" w:cs="Arial"/>
      <w:bCs/>
      <w:u w:val="single"/>
    </w:rPr>
  </w:style>
  <w:style w:type="paragraph" w:styleId="Heading5">
    <w:name w:val="heading 5"/>
    <w:basedOn w:val="Normal"/>
    <w:next w:val="Normal"/>
    <w:qFormat/>
    <w:rsid w:val="00F67D4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67D4E"/>
    <w:rPr>
      <w:rFonts w:ascii="Arial" w:hAnsi="Arial" w:cs="Arial"/>
      <w:color w:val="FF0000"/>
    </w:rPr>
  </w:style>
  <w:style w:type="paragraph" w:styleId="BodyText2">
    <w:name w:val="Body Text 2"/>
    <w:basedOn w:val="Normal"/>
    <w:link w:val="BodyText2Char"/>
    <w:semiHidden/>
    <w:rsid w:val="00F67D4E"/>
    <w:rPr>
      <w:rFonts w:ascii="Arial" w:hAnsi="Arial" w:cs="Arial"/>
      <w:b/>
      <w:bCs/>
    </w:rPr>
  </w:style>
  <w:style w:type="paragraph" w:styleId="Header">
    <w:name w:val="header"/>
    <w:basedOn w:val="Normal"/>
    <w:link w:val="HeaderChar"/>
    <w:uiPriority w:val="99"/>
    <w:rsid w:val="00F67D4E"/>
    <w:pPr>
      <w:tabs>
        <w:tab w:val="center" w:pos="4320"/>
        <w:tab w:val="right" w:pos="8640"/>
      </w:tabs>
    </w:pPr>
  </w:style>
  <w:style w:type="paragraph" w:styleId="Footer">
    <w:name w:val="footer"/>
    <w:basedOn w:val="Normal"/>
    <w:link w:val="FooterChar"/>
    <w:uiPriority w:val="99"/>
    <w:rsid w:val="00F67D4E"/>
    <w:pPr>
      <w:tabs>
        <w:tab w:val="center" w:pos="4320"/>
        <w:tab w:val="right" w:pos="8640"/>
      </w:tabs>
    </w:pPr>
  </w:style>
  <w:style w:type="character" w:styleId="PageNumber">
    <w:name w:val="page number"/>
    <w:basedOn w:val="DefaultParagraphFont"/>
    <w:semiHidden/>
    <w:rsid w:val="00F67D4E"/>
  </w:style>
  <w:style w:type="paragraph" w:styleId="Title">
    <w:name w:val="Title"/>
    <w:basedOn w:val="Normal"/>
    <w:qFormat/>
    <w:rsid w:val="00F67D4E"/>
    <w:pPr>
      <w:jc w:val="center"/>
    </w:pPr>
    <w:rPr>
      <w:b/>
      <w:bCs/>
    </w:rPr>
  </w:style>
  <w:style w:type="character" w:styleId="Hyperlink">
    <w:name w:val="Hyperlink"/>
    <w:basedOn w:val="DefaultParagraphFont"/>
    <w:semiHidden/>
    <w:rsid w:val="00F67D4E"/>
    <w:rPr>
      <w:color w:val="0000FF"/>
      <w:u w:val="single"/>
    </w:rPr>
  </w:style>
  <w:style w:type="character" w:styleId="FollowedHyperlink">
    <w:name w:val="FollowedHyperlink"/>
    <w:basedOn w:val="DefaultParagraphFont"/>
    <w:semiHidden/>
    <w:unhideWhenUsed/>
    <w:rsid w:val="00F67D4E"/>
    <w:rPr>
      <w:color w:val="800080"/>
      <w:u w:val="single"/>
    </w:rPr>
  </w:style>
  <w:style w:type="paragraph" w:styleId="BalloonText">
    <w:name w:val="Balloon Text"/>
    <w:basedOn w:val="Normal"/>
    <w:semiHidden/>
    <w:unhideWhenUsed/>
    <w:rsid w:val="00F67D4E"/>
    <w:rPr>
      <w:rFonts w:ascii="Tahoma" w:hAnsi="Tahoma" w:cs="Tahoma"/>
      <w:sz w:val="16"/>
      <w:szCs w:val="16"/>
    </w:rPr>
  </w:style>
  <w:style w:type="character" w:customStyle="1" w:styleId="BalloonTextChar">
    <w:name w:val="Balloon Text Char"/>
    <w:basedOn w:val="DefaultParagraphFont"/>
    <w:semiHidden/>
    <w:rsid w:val="00F67D4E"/>
    <w:rPr>
      <w:rFonts w:ascii="Tahoma" w:hAnsi="Tahoma" w:cs="Tahoma"/>
      <w:sz w:val="16"/>
      <w:szCs w:val="16"/>
    </w:rPr>
  </w:style>
  <w:style w:type="character" w:customStyle="1" w:styleId="FooterChar">
    <w:name w:val="Footer Char"/>
    <w:basedOn w:val="DefaultParagraphFont"/>
    <w:link w:val="Footer"/>
    <w:uiPriority w:val="99"/>
    <w:rsid w:val="00F83312"/>
    <w:rPr>
      <w:sz w:val="24"/>
      <w:szCs w:val="24"/>
    </w:rPr>
  </w:style>
  <w:style w:type="character" w:customStyle="1" w:styleId="BodyText2Char">
    <w:name w:val="Body Text 2 Char"/>
    <w:basedOn w:val="DefaultParagraphFont"/>
    <w:link w:val="BodyText2"/>
    <w:semiHidden/>
    <w:rsid w:val="00D92C38"/>
    <w:rPr>
      <w:rFonts w:ascii="Arial" w:hAnsi="Arial" w:cs="Arial"/>
      <w:b/>
      <w:bCs/>
      <w:sz w:val="24"/>
      <w:szCs w:val="24"/>
    </w:rPr>
  </w:style>
  <w:style w:type="paragraph" w:styleId="BodyText3">
    <w:name w:val="Body Text 3"/>
    <w:basedOn w:val="Normal"/>
    <w:link w:val="BodyText3Char"/>
    <w:uiPriority w:val="99"/>
    <w:semiHidden/>
    <w:unhideWhenUsed/>
    <w:rsid w:val="0042661A"/>
    <w:pPr>
      <w:spacing w:after="120"/>
    </w:pPr>
    <w:rPr>
      <w:sz w:val="16"/>
      <w:szCs w:val="16"/>
    </w:rPr>
  </w:style>
  <w:style w:type="character" w:customStyle="1" w:styleId="BodyText3Char">
    <w:name w:val="Body Text 3 Char"/>
    <w:basedOn w:val="DefaultParagraphFont"/>
    <w:link w:val="BodyText3"/>
    <w:uiPriority w:val="99"/>
    <w:semiHidden/>
    <w:rsid w:val="0042661A"/>
    <w:rPr>
      <w:sz w:val="16"/>
      <w:szCs w:val="16"/>
    </w:rPr>
  </w:style>
  <w:style w:type="table" w:styleId="TableGrid">
    <w:name w:val="Table Grid"/>
    <w:basedOn w:val="TableNormal"/>
    <w:uiPriority w:val="59"/>
    <w:rsid w:val="0086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E00A7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8528">
      <w:bodyDiv w:val="1"/>
      <w:marLeft w:val="0"/>
      <w:marRight w:val="0"/>
      <w:marTop w:val="0"/>
      <w:marBottom w:val="0"/>
      <w:divBdr>
        <w:top w:val="none" w:sz="0" w:space="0" w:color="auto"/>
        <w:left w:val="none" w:sz="0" w:space="0" w:color="auto"/>
        <w:bottom w:val="none" w:sz="0" w:space="0" w:color="auto"/>
        <w:right w:val="none" w:sz="0" w:space="0" w:color="auto"/>
      </w:divBdr>
    </w:div>
    <w:div w:id="712313655">
      <w:bodyDiv w:val="1"/>
      <w:marLeft w:val="0"/>
      <w:marRight w:val="0"/>
      <w:marTop w:val="0"/>
      <w:marBottom w:val="0"/>
      <w:divBdr>
        <w:top w:val="none" w:sz="0" w:space="0" w:color="auto"/>
        <w:left w:val="none" w:sz="0" w:space="0" w:color="auto"/>
        <w:bottom w:val="none" w:sz="0" w:space="0" w:color="auto"/>
        <w:right w:val="none" w:sz="0" w:space="0" w:color="auto"/>
      </w:divBdr>
    </w:div>
    <w:div w:id="1233350770">
      <w:bodyDiv w:val="1"/>
      <w:marLeft w:val="0"/>
      <w:marRight w:val="0"/>
      <w:marTop w:val="0"/>
      <w:marBottom w:val="0"/>
      <w:divBdr>
        <w:top w:val="none" w:sz="0" w:space="0" w:color="auto"/>
        <w:left w:val="none" w:sz="0" w:space="0" w:color="auto"/>
        <w:bottom w:val="none" w:sz="0" w:space="0" w:color="auto"/>
        <w:right w:val="none" w:sz="0" w:space="0" w:color="auto"/>
      </w:divBdr>
    </w:div>
    <w:div w:id="1471291947">
      <w:bodyDiv w:val="1"/>
      <w:marLeft w:val="0"/>
      <w:marRight w:val="0"/>
      <w:marTop w:val="0"/>
      <w:marBottom w:val="0"/>
      <w:divBdr>
        <w:top w:val="none" w:sz="0" w:space="0" w:color="auto"/>
        <w:left w:val="none" w:sz="0" w:space="0" w:color="auto"/>
        <w:bottom w:val="none" w:sz="0" w:space="0" w:color="auto"/>
        <w:right w:val="none" w:sz="0" w:space="0" w:color="auto"/>
      </w:divBdr>
    </w:div>
    <w:div w:id="17104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B149-7167-4338-BD39-EFB60434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4</Pages>
  <Words>1117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MEDICAL ADVISORY COMMITTEE</vt:lpstr>
    </vt:vector>
  </TitlesOfParts>
  <Company>Microsoft</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ADVISORY COMMITTEE</dc:title>
  <dc:creator>karlak</dc:creator>
  <cp:lastModifiedBy>Cathy Spangler</cp:lastModifiedBy>
  <cp:revision>15</cp:revision>
  <cp:lastPrinted>2014-12-02T19:38:00Z</cp:lastPrinted>
  <dcterms:created xsi:type="dcterms:W3CDTF">2015-02-09T21:55:00Z</dcterms:created>
  <dcterms:modified xsi:type="dcterms:W3CDTF">2015-02-25T14:18:00Z</dcterms:modified>
</cp:coreProperties>
</file>