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598" w:rsidRPr="00AC43BE" w:rsidRDefault="00225B43" w:rsidP="003A7C19">
      <w:pPr>
        <w:jc w:val="center"/>
        <w:rPr>
          <w:rFonts w:ascii="Arial" w:hAnsi="Arial" w:cs="Arial"/>
          <w:b/>
        </w:rPr>
      </w:pPr>
      <w:r>
        <w:rPr>
          <w:rFonts w:ascii="Arial" w:hAnsi="Arial" w:cs="Arial"/>
          <w:noProof/>
        </w:rPr>
        <w:drawing>
          <wp:anchor distT="0" distB="0" distL="114300" distR="114300" simplePos="0" relativeHeight="251657728" behindDoc="0" locked="0" layoutInCell="1" allowOverlap="1">
            <wp:simplePos x="0" y="0"/>
            <wp:positionH relativeFrom="column">
              <wp:posOffset>-200025</wp:posOffset>
            </wp:positionH>
            <wp:positionV relativeFrom="paragraph">
              <wp:posOffset>66675</wp:posOffset>
            </wp:positionV>
            <wp:extent cx="6565900" cy="1228725"/>
            <wp:effectExtent l="19050" t="0" r="6350" b="0"/>
            <wp:wrapSquare wrapText="right"/>
            <wp:docPr id="2" name="Picture 2"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
                    <pic:cNvPicPr>
                      <a:picLocks noChangeAspect="1" noChangeArrowheads="1"/>
                    </pic:cNvPicPr>
                  </pic:nvPicPr>
                  <pic:blipFill>
                    <a:blip r:embed="rId9" cstate="print"/>
                    <a:srcRect/>
                    <a:stretch>
                      <a:fillRect/>
                    </a:stretch>
                  </pic:blipFill>
                  <pic:spPr bwMode="auto">
                    <a:xfrm>
                      <a:off x="0" y="0"/>
                      <a:ext cx="6565900" cy="1228725"/>
                    </a:xfrm>
                    <a:prstGeom prst="rect">
                      <a:avLst/>
                    </a:prstGeom>
                    <a:noFill/>
                    <a:ln w="9525">
                      <a:noFill/>
                      <a:miter lim="800000"/>
                      <a:headEnd/>
                      <a:tailEnd/>
                    </a:ln>
                  </pic:spPr>
                </pic:pic>
              </a:graphicData>
            </a:graphic>
          </wp:anchor>
        </w:drawing>
      </w:r>
      <w:r w:rsidR="003A7C19" w:rsidRPr="00AC43BE">
        <w:rPr>
          <w:rFonts w:ascii="Arial" w:hAnsi="Arial" w:cs="Arial"/>
          <w:b/>
        </w:rPr>
        <w:t>M</w:t>
      </w:r>
      <w:r w:rsidR="00AC43BE">
        <w:rPr>
          <w:rFonts w:ascii="Arial" w:hAnsi="Arial" w:cs="Arial"/>
          <w:b/>
        </w:rPr>
        <w:t>EDICAL ADVISORY COMMITTEE</w:t>
      </w:r>
    </w:p>
    <w:p w:rsidR="005B1542" w:rsidRPr="00AC43BE" w:rsidRDefault="005B1542" w:rsidP="003A7C19">
      <w:pPr>
        <w:pStyle w:val="NoSpacing"/>
        <w:rPr>
          <w:rFonts w:ascii="Arial" w:hAnsi="Arial" w:cs="Arial"/>
        </w:rPr>
      </w:pP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003A7C19" w:rsidRPr="00AC43BE">
        <w:rPr>
          <w:rFonts w:ascii="Arial" w:hAnsi="Arial" w:cs="Arial"/>
        </w:rPr>
        <w:tab/>
      </w:r>
    </w:p>
    <w:p w:rsidR="005B1127" w:rsidRPr="00AC43BE" w:rsidRDefault="005B1127" w:rsidP="003A7C19">
      <w:pPr>
        <w:pStyle w:val="NoSpacing"/>
        <w:rPr>
          <w:rFonts w:ascii="Arial" w:hAnsi="Arial" w:cs="Arial"/>
        </w:rPr>
      </w:pPr>
    </w:p>
    <w:p w:rsidR="003A7C19" w:rsidRPr="00AC43BE" w:rsidRDefault="001F7CC6" w:rsidP="001F7CC6">
      <w:pPr>
        <w:pStyle w:val="NoSpacing"/>
        <w:tabs>
          <w:tab w:val="left" w:pos="5760"/>
        </w:tabs>
        <w:rPr>
          <w:rFonts w:ascii="Arial" w:hAnsi="Arial" w:cs="Arial"/>
        </w:rPr>
      </w:pPr>
      <w:r>
        <w:rPr>
          <w:rFonts w:ascii="Arial" w:hAnsi="Arial" w:cs="Arial"/>
        </w:rPr>
        <w:tab/>
      </w:r>
      <w:r w:rsidR="00CE028A">
        <w:rPr>
          <w:rFonts w:ascii="Arial" w:hAnsi="Arial" w:cs="Arial"/>
        </w:rPr>
        <w:t xml:space="preserve">07 May </w:t>
      </w:r>
      <w:r w:rsidR="00175F79">
        <w:rPr>
          <w:rFonts w:ascii="Arial" w:hAnsi="Arial" w:cs="Arial"/>
        </w:rPr>
        <w:t>2015</w:t>
      </w:r>
    </w:p>
    <w:p w:rsidR="003A7C19" w:rsidRPr="00AC43BE" w:rsidRDefault="001F7CC6" w:rsidP="001F7CC6">
      <w:pPr>
        <w:pStyle w:val="NoSpacing"/>
        <w:tabs>
          <w:tab w:val="left" w:pos="5760"/>
        </w:tabs>
        <w:rPr>
          <w:rFonts w:ascii="Arial" w:hAnsi="Arial" w:cs="Arial"/>
        </w:rPr>
      </w:pPr>
      <w:r>
        <w:rPr>
          <w:rFonts w:ascii="Arial" w:hAnsi="Arial" w:cs="Arial"/>
        </w:rPr>
        <w:t xml:space="preserve">  </w:t>
      </w:r>
      <w:r>
        <w:rPr>
          <w:rFonts w:ascii="Arial" w:hAnsi="Arial" w:cs="Arial"/>
        </w:rPr>
        <w:tab/>
      </w:r>
      <w:r w:rsidR="003A7C19" w:rsidRPr="00AC43BE">
        <w:rPr>
          <w:rFonts w:ascii="Arial" w:hAnsi="Arial" w:cs="Arial"/>
        </w:rPr>
        <w:t>0930 hours</w:t>
      </w:r>
    </w:p>
    <w:p w:rsidR="005B1127" w:rsidRPr="00AC43BE" w:rsidRDefault="001F7CC6" w:rsidP="001F7CC6">
      <w:pPr>
        <w:pStyle w:val="NoSpacing"/>
        <w:tabs>
          <w:tab w:val="left" w:pos="5760"/>
        </w:tabs>
        <w:rPr>
          <w:rFonts w:ascii="Arial" w:hAnsi="Arial" w:cs="Arial"/>
        </w:rPr>
      </w:pPr>
      <w:r>
        <w:rPr>
          <w:rFonts w:ascii="Arial" w:hAnsi="Arial" w:cs="Arial"/>
        </w:rPr>
        <w:tab/>
      </w:r>
      <w:r w:rsidR="00062FD7">
        <w:rPr>
          <w:rFonts w:ascii="Arial" w:hAnsi="Arial" w:cs="Arial"/>
        </w:rPr>
        <w:t>EHSF Conference Room</w:t>
      </w:r>
    </w:p>
    <w:p w:rsidR="005B1127" w:rsidRPr="00AC43BE" w:rsidRDefault="005B1127" w:rsidP="003A7C19">
      <w:pPr>
        <w:pStyle w:val="NoSpacing"/>
        <w:rPr>
          <w:rFonts w:ascii="Arial" w:hAnsi="Arial" w:cs="Arial"/>
        </w:rPr>
      </w:pPr>
    </w:p>
    <w:p w:rsidR="005B1127" w:rsidRPr="00AC43BE" w:rsidRDefault="005B1127" w:rsidP="003A7C19">
      <w:pPr>
        <w:pStyle w:val="NoSpacing"/>
        <w:rPr>
          <w:rFonts w:ascii="Arial" w:hAnsi="Arial" w:cs="Arial"/>
        </w:rPr>
      </w:pPr>
    </w:p>
    <w:p w:rsidR="003A7C19" w:rsidRPr="00AC43BE" w:rsidRDefault="003A7C19" w:rsidP="003A7C19">
      <w:pPr>
        <w:pStyle w:val="NoSpacing"/>
        <w:rPr>
          <w:rFonts w:ascii="Arial" w:hAnsi="Arial" w:cs="Arial"/>
          <w:b/>
          <w:u w:val="single"/>
        </w:rPr>
      </w:pPr>
      <w:r w:rsidRPr="00AC43BE">
        <w:rPr>
          <w:rFonts w:ascii="Arial" w:hAnsi="Arial" w:cs="Arial"/>
          <w:b/>
          <w:u w:val="single"/>
        </w:rPr>
        <w:t>ATTENDANCE</w:t>
      </w:r>
    </w:p>
    <w:p w:rsidR="003A7C19" w:rsidRPr="00AC43BE" w:rsidRDefault="003A7C19" w:rsidP="003A7C19">
      <w:pPr>
        <w:pStyle w:val="NoSpacing"/>
        <w:rPr>
          <w:rFonts w:ascii="Arial" w:hAnsi="Arial" w:cs="Arial"/>
        </w:rPr>
      </w:pPr>
    </w:p>
    <w:p w:rsidR="003A7C19" w:rsidRPr="00AC43BE" w:rsidRDefault="00837D56" w:rsidP="003A7C19">
      <w:pPr>
        <w:pStyle w:val="NoSpacing"/>
        <w:rPr>
          <w:rFonts w:ascii="Arial" w:hAnsi="Arial" w:cs="Arial"/>
        </w:rPr>
      </w:pPr>
      <w:r w:rsidRPr="00AC43BE">
        <w:rPr>
          <w:rFonts w:ascii="Arial" w:hAnsi="Arial" w:cs="Arial"/>
          <w:b/>
        </w:rPr>
        <w:t xml:space="preserve">Present:                    </w:t>
      </w:r>
      <w:r w:rsidR="00AC43BE">
        <w:rPr>
          <w:rFonts w:ascii="Arial" w:hAnsi="Arial" w:cs="Arial"/>
          <w:b/>
        </w:rPr>
        <w:tab/>
      </w:r>
      <w:r w:rsidR="003A7C19" w:rsidRPr="00AC43BE">
        <w:rPr>
          <w:rFonts w:ascii="Arial" w:hAnsi="Arial" w:cs="Arial"/>
        </w:rPr>
        <w:t>Mic</w:t>
      </w:r>
      <w:r w:rsidR="00AC43BE">
        <w:rPr>
          <w:rFonts w:ascii="Arial" w:hAnsi="Arial" w:cs="Arial"/>
        </w:rPr>
        <w:t xml:space="preserve">hael Reihart, DO     </w:t>
      </w:r>
      <w:r w:rsidR="00AC43BE">
        <w:rPr>
          <w:rFonts w:ascii="Arial" w:hAnsi="Arial" w:cs="Arial"/>
        </w:rPr>
        <w:tab/>
      </w:r>
      <w:r w:rsidR="003A7C19" w:rsidRPr="00AC43BE">
        <w:rPr>
          <w:rFonts w:ascii="Arial" w:hAnsi="Arial" w:cs="Arial"/>
        </w:rPr>
        <w:t>Regional Medical Director, Chair</w:t>
      </w:r>
    </w:p>
    <w:p w:rsidR="00BF7E5B" w:rsidRDefault="00BF7E5B" w:rsidP="00BF7E5B">
      <w:pPr>
        <w:pStyle w:val="NoSpacing"/>
        <w:ind w:left="1440" w:firstLine="720"/>
        <w:rPr>
          <w:rFonts w:ascii="Arial" w:hAnsi="Arial" w:cs="Arial"/>
        </w:rPr>
      </w:pPr>
      <w:r>
        <w:rPr>
          <w:rFonts w:ascii="Arial" w:hAnsi="Arial" w:cs="Arial"/>
        </w:rPr>
        <w:t>Daniel Ammons, MD</w:t>
      </w:r>
      <w:r>
        <w:rPr>
          <w:rFonts w:ascii="Arial" w:hAnsi="Arial" w:cs="Arial"/>
        </w:rPr>
        <w:tab/>
      </w:r>
      <w:r>
        <w:rPr>
          <w:rFonts w:ascii="Arial" w:hAnsi="Arial" w:cs="Arial"/>
        </w:rPr>
        <w:tab/>
        <w:t>Susquehanna Valley EMS</w:t>
      </w:r>
    </w:p>
    <w:p w:rsidR="00BF7E5B" w:rsidRPr="00BF7E5B" w:rsidRDefault="00BF7E5B" w:rsidP="00BF7E5B">
      <w:pPr>
        <w:pStyle w:val="NoSpacing"/>
        <w:ind w:left="1440" w:firstLine="720"/>
        <w:rPr>
          <w:rFonts w:ascii="Arial" w:hAnsi="Arial" w:cs="Arial"/>
        </w:rPr>
      </w:pPr>
      <w:r w:rsidRPr="00BF7E5B">
        <w:rPr>
          <w:rFonts w:ascii="Arial" w:hAnsi="Arial" w:cs="Arial"/>
        </w:rPr>
        <w:t>R. Daniel Bledsoe, MD</w:t>
      </w:r>
      <w:r w:rsidRPr="00BF7E5B">
        <w:rPr>
          <w:rFonts w:ascii="Arial" w:hAnsi="Arial" w:cs="Arial"/>
        </w:rPr>
        <w:tab/>
        <w:t>Pinnacle Health</w:t>
      </w:r>
    </w:p>
    <w:p w:rsidR="00BF7E5B" w:rsidRDefault="00BF7E5B" w:rsidP="001F7CC6">
      <w:pPr>
        <w:pStyle w:val="NoSpacing"/>
        <w:ind w:left="1440" w:firstLine="720"/>
        <w:rPr>
          <w:rFonts w:ascii="Arial" w:hAnsi="Arial" w:cs="Arial"/>
        </w:rPr>
      </w:pPr>
      <w:r>
        <w:rPr>
          <w:rFonts w:ascii="Arial" w:hAnsi="Arial" w:cs="Arial"/>
        </w:rPr>
        <w:t>Greg Codori, DO</w:t>
      </w:r>
      <w:r>
        <w:rPr>
          <w:rFonts w:ascii="Arial" w:hAnsi="Arial" w:cs="Arial"/>
        </w:rPr>
        <w:tab/>
      </w:r>
      <w:r>
        <w:rPr>
          <w:rFonts w:ascii="Arial" w:hAnsi="Arial" w:cs="Arial"/>
        </w:rPr>
        <w:tab/>
        <w:t>Gettysburg Hospital</w:t>
      </w:r>
    </w:p>
    <w:p w:rsidR="001F7CC6" w:rsidRPr="00BF7E5B" w:rsidRDefault="00DC5E03" w:rsidP="001F7CC6">
      <w:pPr>
        <w:pStyle w:val="NoSpacing"/>
        <w:ind w:left="1440" w:firstLine="720"/>
        <w:rPr>
          <w:rFonts w:ascii="Arial" w:hAnsi="Arial" w:cs="Arial"/>
        </w:rPr>
      </w:pPr>
      <w:r w:rsidRPr="00BF7E5B">
        <w:rPr>
          <w:rFonts w:ascii="Arial" w:hAnsi="Arial" w:cs="Arial"/>
        </w:rPr>
        <w:t>Christine Dang, MD</w:t>
      </w:r>
      <w:r w:rsidRPr="00BF7E5B">
        <w:rPr>
          <w:rFonts w:ascii="Arial" w:hAnsi="Arial" w:cs="Arial"/>
        </w:rPr>
        <w:tab/>
      </w:r>
      <w:r w:rsidRPr="00BF7E5B">
        <w:rPr>
          <w:rFonts w:ascii="Arial" w:hAnsi="Arial" w:cs="Arial"/>
        </w:rPr>
        <w:tab/>
        <w:t>Lancaster Regional Medical Center</w:t>
      </w:r>
    </w:p>
    <w:p w:rsidR="00BF7E5B" w:rsidRDefault="00BF7E5B" w:rsidP="001F7CC6">
      <w:pPr>
        <w:pStyle w:val="NoSpacing"/>
        <w:ind w:left="1440" w:firstLine="720"/>
        <w:rPr>
          <w:rFonts w:ascii="Arial" w:hAnsi="Arial" w:cs="Arial"/>
        </w:rPr>
      </w:pPr>
      <w:r w:rsidRPr="00BF7E5B">
        <w:rPr>
          <w:rFonts w:ascii="Arial" w:hAnsi="Arial" w:cs="Arial"/>
        </w:rPr>
        <w:t>James Leaming, MD</w:t>
      </w:r>
      <w:r w:rsidRPr="00BF7E5B">
        <w:rPr>
          <w:rFonts w:ascii="Arial" w:hAnsi="Arial" w:cs="Arial"/>
        </w:rPr>
        <w:tab/>
      </w:r>
      <w:r w:rsidRPr="00BF7E5B">
        <w:rPr>
          <w:rFonts w:ascii="Arial" w:hAnsi="Arial" w:cs="Arial"/>
        </w:rPr>
        <w:tab/>
        <w:t>Northwest EMS</w:t>
      </w:r>
    </w:p>
    <w:p w:rsidR="00294388" w:rsidRPr="00BF7E5B" w:rsidRDefault="00294388" w:rsidP="001F7CC6">
      <w:pPr>
        <w:pStyle w:val="NoSpacing"/>
        <w:ind w:left="1440" w:firstLine="720"/>
        <w:rPr>
          <w:rFonts w:ascii="Arial" w:hAnsi="Arial" w:cs="Arial"/>
        </w:rPr>
      </w:pPr>
      <w:r>
        <w:rPr>
          <w:rFonts w:ascii="Arial" w:hAnsi="Arial" w:cs="Arial"/>
        </w:rPr>
        <w:t>Chadd Nesbit, MD</w:t>
      </w:r>
      <w:r>
        <w:rPr>
          <w:rFonts w:ascii="Arial" w:hAnsi="Arial" w:cs="Arial"/>
        </w:rPr>
        <w:tab/>
      </w:r>
      <w:r>
        <w:rPr>
          <w:rFonts w:ascii="Arial" w:hAnsi="Arial" w:cs="Arial"/>
        </w:rPr>
        <w:tab/>
        <w:t>Hershey Medical Center – Life Lion</w:t>
      </w:r>
    </w:p>
    <w:p w:rsidR="00DC5E03" w:rsidRPr="00BF7E5B" w:rsidRDefault="00DC5E03" w:rsidP="001F7CC6">
      <w:pPr>
        <w:pStyle w:val="NoSpacing"/>
        <w:ind w:left="1440" w:firstLine="720"/>
        <w:rPr>
          <w:rFonts w:ascii="Arial" w:hAnsi="Arial" w:cs="Arial"/>
        </w:rPr>
      </w:pPr>
      <w:r w:rsidRPr="00BF7E5B">
        <w:rPr>
          <w:rFonts w:ascii="Arial" w:hAnsi="Arial" w:cs="Arial"/>
        </w:rPr>
        <w:t xml:space="preserve">Tiffani </w:t>
      </w:r>
      <w:r w:rsidR="00BF7E5B" w:rsidRPr="00BF7E5B">
        <w:rPr>
          <w:rFonts w:ascii="Arial" w:hAnsi="Arial" w:cs="Arial"/>
        </w:rPr>
        <w:t>Russ</w:t>
      </w:r>
      <w:r w:rsidRPr="00BF7E5B">
        <w:rPr>
          <w:rFonts w:ascii="Arial" w:hAnsi="Arial" w:cs="Arial"/>
        </w:rPr>
        <w:t>, DO</w:t>
      </w:r>
      <w:r w:rsidRPr="00BF7E5B">
        <w:rPr>
          <w:rFonts w:ascii="Arial" w:hAnsi="Arial" w:cs="Arial"/>
        </w:rPr>
        <w:tab/>
      </w:r>
      <w:r w:rsidRPr="00BF7E5B">
        <w:rPr>
          <w:rFonts w:ascii="Arial" w:hAnsi="Arial" w:cs="Arial"/>
        </w:rPr>
        <w:tab/>
        <w:t>Memorial Hospital</w:t>
      </w:r>
    </w:p>
    <w:p w:rsidR="003A7C19" w:rsidRPr="00BF7E5B" w:rsidRDefault="003A7C19" w:rsidP="001F7CC6">
      <w:pPr>
        <w:pStyle w:val="NoSpacing"/>
        <w:ind w:left="1440" w:firstLine="720"/>
        <w:rPr>
          <w:rFonts w:ascii="Arial" w:hAnsi="Arial" w:cs="Arial"/>
        </w:rPr>
      </w:pPr>
      <w:r w:rsidRPr="00BF7E5B">
        <w:rPr>
          <w:rFonts w:ascii="Arial" w:hAnsi="Arial" w:cs="Arial"/>
        </w:rPr>
        <w:t>Steven Schirk, M</w:t>
      </w:r>
      <w:r w:rsidR="00AC43BE" w:rsidRPr="00BF7E5B">
        <w:rPr>
          <w:rFonts w:ascii="Arial" w:hAnsi="Arial" w:cs="Arial"/>
        </w:rPr>
        <w:t xml:space="preserve">D           </w:t>
      </w:r>
      <w:r w:rsidR="00AC43BE" w:rsidRPr="00BF7E5B">
        <w:rPr>
          <w:rFonts w:ascii="Arial" w:hAnsi="Arial" w:cs="Arial"/>
        </w:rPr>
        <w:tab/>
      </w:r>
      <w:r w:rsidR="001F7CC6" w:rsidRPr="00BF7E5B">
        <w:rPr>
          <w:rFonts w:ascii="Arial" w:hAnsi="Arial" w:cs="Arial"/>
        </w:rPr>
        <w:t>Well</w:t>
      </w:r>
      <w:r w:rsidR="00DC5E03" w:rsidRPr="00BF7E5B">
        <w:rPr>
          <w:rFonts w:ascii="Arial" w:hAnsi="Arial" w:cs="Arial"/>
        </w:rPr>
        <w:t>S</w:t>
      </w:r>
      <w:r w:rsidR="001F7CC6" w:rsidRPr="00BF7E5B">
        <w:rPr>
          <w:rFonts w:ascii="Arial" w:hAnsi="Arial" w:cs="Arial"/>
        </w:rPr>
        <w:t xml:space="preserve">pan Health – </w:t>
      </w:r>
      <w:r w:rsidRPr="00BF7E5B">
        <w:rPr>
          <w:rFonts w:ascii="Arial" w:hAnsi="Arial" w:cs="Arial"/>
        </w:rPr>
        <w:t>York Hospital</w:t>
      </w:r>
    </w:p>
    <w:p w:rsidR="003A7C19" w:rsidRDefault="003A7C19" w:rsidP="003A7C19">
      <w:pPr>
        <w:pStyle w:val="NoSpacing"/>
        <w:rPr>
          <w:rFonts w:ascii="Arial" w:hAnsi="Arial" w:cs="Arial"/>
        </w:rPr>
      </w:pPr>
    </w:p>
    <w:p w:rsidR="00BF7E5B" w:rsidRPr="00AC43BE" w:rsidRDefault="00BF7E5B" w:rsidP="003A7C19">
      <w:pPr>
        <w:pStyle w:val="NoSpacing"/>
        <w:rPr>
          <w:rFonts w:ascii="Arial" w:hAnsi="Arial" w:cs="Arial"/>
        </w:rPr>
      </w:pPr>
    </w:p>
    <w:p w:rsidR="00DC5E03" w:rsidRDefault="003A7C19" w:rsidP="00BF7E5B">
      <w:pPr>
        <w:pStyle w:val="NoSpacing"/>
        <w:rPr>
          <w:rFonts w:ascii="Arial" w:hAnsi="Arial" w:cs="Arial"/>
        </w:rPr>
      </w:pPr>
      <w:r w:rsidRPr="00AC43BE">
        <w:rPr>
          <w:rFonts w:ascii="Arial" w:hAnsi="Arial" w:cs="Arial"/>
          <w:b/>
        </w:rPr>
        <w:t>EMS/Hospital:</w:t>
      </w:r>
      <w:r w:rsidR="00DC5E03">
        <w:rPr>
          <w:rFonts w:ascii="Arial" w:hAnsi="Arial" w:cs="Arial"/>
          <w:b/>
        </w:rPr>
        <w:tab/>
      </w:r>
      <w:r w:rsidR="00DC5E03" w:rsidRPr="00BF7E5B">
        <w:rPr>
          <w:rFonts w:ascii="Arial" w:hAnsi="Arial" w:cs="Arial"/>
        </w:rPr>
        <w:t xml:space="preserve">Bradley DeLancey       </w:t>
      </w:r>
      <w:r w:rsidR="00DC5E03" w:rsidRPr="00BF7E5B">
        <w:rPr>
          <w:rFonts w:ascii="Arial" w:hAnsi="Arial" w:cs="Arial"/>
        </w:rPr>
        <w:tab/>
        <w:t>Susquehanna Township EMS</w:t>
      </w:r>
    </w:p>
    <w:p w:rsidR="00294388" w:rsidRPr="00BF7E5B" w:rsidRDefault="00294388" w:rsidP="00BF7E5B">
      <w:pPr>
        <w:pStyle w:val="NoSpacing"/>
        <w:rPr>
          <w:rFonts w:ascii="Arial" w:hAnsi="Arial" w:cs="Arial"/>
          <w:highlight w:val="yellow"/>
        </w:rPr>
      </w:pPr>
      <w:r>
        <w:rPr>
          <w:rFonts w:ascii="Arial" w:hAnsi="Arial" w:cs="Arial"/>
        </w:rPr>
        <w:tab/>
      </w:r>
      <w:r>
        <w:rPr>
          <w:rFonts w:ascii="Arial" w:hAnsi="Arial" w:cs="Arial"/>
        </w:rPr>
        <w:tab/>
      </w:r>
      <w:r>
        <w:rPr>
          <w:rFonts w:ascii="Arial" w:hAnsi="Arial" w:cs="Arial"/>
        </w:rPr>
        <w:tab/>
        <w:t>Darrell Fisher</w:t>
      </w:r>
      <w:r>
        <w:rPr>
          <w:rFonts w:ascii="Arial" w:hAnsi="Arial" w:cs="Arial"/>
        </w:rPr>
        <w:tab/>
      </w:r>
      <w:r>
        <w:rPr>
          <w:rFonts w:ascii="Arial" w:hAnsi="Arial" w:cs="Arial"/>
        </w:rPr>
        <w:tab/>
      </w:r>
      <w:r>
        <w:rPr>
          <w:rFonts w:ascii="Arial" w:hAnsi="Arial" w:cs="Arial"/>
        </w:rPr>
        <w:tab/>
        <w:t>New Holland EMS</w:t>
      </w:r>
    </w:p>
    <w:p w:rsidR="00DC5E03" w:rsidRPr="00BF7E5B" w:rsidRDefault="00DC5E03" w:rsidP="00DC5E03">
      <w:pPr>
        <w:pStyle w:val="NoSpacing"/>
        <w:ind w:left="1440" w:firstLine="720"/>
        <w:rPr>
          <w:rFonts w:ascii="Arial" w:hAnsi="Arial" w:cs="Arial"/>
        </w:rPr>
      </w:pPr>
      <w:r w:rsidRPr="00BF7E5B">
        <w:rPr>
          <w:rFonts w:ascii="Arial" w:hAnsi="Arial" w:cs="Arial"/>
        </w:rPr>
        <w:t xml:space="preserve">Shannon Fouts              </w:t>
      </w:r>
      <w:r w:rsidRPr="00BF7E5B">
        <w:rPr>
          <w:rFonts w:ascii="Arial" w:hAnsi="Arial" w:cs="Arial"/>
        </w:rPr>
        <w:tab/>
        <w:t>White Rose Ambulance</w:t>
      </w:r>
    </w:p>
    <w:p w:rsidR="00294388" w:rsidRDefault="00294388" w:rsidP="00DC5E03">
      <w:pPr>
        <w:pStyle w:val="NoSpacing"/>
        <w:ind w:left="1440" w:firstLine="720"/>
        <w:rPr>
          <w:rFonts w:ascii="Arial" w:hAnsi="Arial" w:cs="Arial"/>
        </w:rPr>
      </w:pPr>
      <w:r>
        <w:rPr>
          <w:rFonts w:ascii="Arial" w:hAnsi="Arial" w:cs="Arial"/>
        </w:rPr>
        <w:t>Nathan Harig</w:t>
      </w:r>
      <w:r>
        <w:rPr>
          <w:rFonts w:ascii="Arial" w:hAnsi="Arial" w:cs="Arial"/>
        </w:rPr>
        <w:tab/>
      </w:r>
      <w:r>
        <w:rPr>
          <w:rFonts w:ascii="Arial" w:hAnsi="Arial" w:cs="Arial"/>
        </w:rPr>
        <w:tab/>
      </w:r>
      <w:r>
        <w:rPr>
          <w:rFonts w:ascii="Arial" w:hAnsi="Arial" w:cs="Arial"/>
        </w:rPr>
        <w:tab/>
        <w:t>Cumberland Goodwill EMS</w:t>
      </w:r>
    </w:p>
    <w:p w:rsidR="00DC5E03" w:rsidRPr="00BF7E5B" w:rsidRDefault="00DC5E03" w:rsidP="00DC5E03">
      <w:pPr>
        <w:pStyle w:val="NoSpacing"/>
        <w:ind w:left="1440" w:firstLine="720"/>
        <w:rPr>
          <w:rFonts w:ascii="Arial" w:hAnsi="Arial" w:cs="Arial"/>
        </w:rPr>
      </w:pPr>
      <w:r w:rsidRPr="00BF7E5B">
        <w:rPr>
          <w:rFonts w:ascii="Arial" w:hAnsi="Arial" w:cs="Arial"/>
        </w:rPr>
        <w:t xml:space="preserve">Suzette Kreider              </w:t>
      </w:r>
      <w:r w:rsidRPr="00BF7E5B">
        <w:rPr>
          <w:rFonts w:ascii="Arial" w:hAnsi="Arial" w:cs="Arial"/>
        </w:rPr>
        <w:tab/>
        <w:t>North West EMS</w:t>
      </w:r>
    </w:p>
    <w:p w:rsidR="00DC5E03" w:rsidRPr="00BF7E5B" w:rsidRDefault="00DC5E03" w:rsidP="00DC5E03">
      <w:pPr>
        <w:pStyle w:val="NoSpacing"/>
        <w:ind w:left="1440" w:firstLine="720"/>
        <w:rPr>
          <w:rFonts w:ascii="Arial" w:hAnsi="Arial" w:cs="Arial"/>
        </w:rPr>
      </w:pPr>
      <w:r w:rsidRPr="00BF7E5B">
        <w:rPr>
          <w:rFonts w:ascii="Arial" w:hAnsi="Arial" w:cs="Arial"/>
        </w:rPr>
        <w:t>Mark Moody</w:t>
      </w:r>
      <w:r w:rsidRPr="00BF7E5B">
        <w:rPr>
          <w:rFonts w:ascii="Arial" w:hAnsi="Arial" w:cs="Arial"/>
        </w:rPr>
        <w:tab/>
      </w:r>
      <w:r w:rsidRPr="00BF7E5B">
        <w:rPr>
          <w:rFonts w:ascii="Arial" w:hAnsi="Arial" w:cs="Arial"/>
        </w:rPr>
        <w:tab/>
      </w:r>
      <w:r w:rsidRPr="00BF7E5B">
        <w:rPr>
          <w:rFonts w:ascii="Arial" w:hAnsi="Arial" w:cs="Arial"/>
        </w:rPr>
        <w:tab/>
        <w:t>Memorial Hospital ALS</w:t>
      </w:r>
    </w:p>
    <w:p w:rsidR="00DC5E03" w:rsidRPr="00BF7E5B" w:rsidRDefault="003A7C19" w:rsidP="00DC5E03">
      <w:pPr>
        <w:pStyle w:val="NoSpacing"/>
        <w:ind w:left="720" w:firstLine="720"/>
        <w:rPr>
          <w:rFonts w:ascii="Arial" w:hAnsi="Arial" w:cs="Arial"/>
        </w:rPr>
      </w:pPr>
      <w:r w:rsidRPr="00BF7E5B">
        <w:rPr>
          <w:rFonts w:ascii="Arial" w:hAnsi="Arial" w:cs="Arial"/>
        </w:rPr>
        <w:t xml:space="preserve">  </w:t>
      </w:r>
      <w:r w:rsidR="00AC43BE" w:rsidRPr="00BF7E5B">
        <w:rPr>
          <w:rFonts w:ascii="Arial" w:hAnsi="Arial" w:cs="Arial"/>
        </w:rPr>
        <w:tab/>
      </w:r>
      <w:r w:rsidR="00DC5E03" w:rsidRPr="00BF7E5B">
        <w:rPr>
          <w:rFonts w:ascii="Arial" w:hAnsi="Arial" w:cs="Arial"/>
        </w:rPr>
        <w:t>Robert Patterson</w:t>
      </w:r>
      <w:r w:rsidR="00DC5E03" w:rsidRPr="00BF7E5B">
        <w:rPr>
          <w:rFonts w:ascii="Arial" w:hAnsi="Arial" w:cs="Arial"/>
        </w:rPr>
        <w:tab/>
      </w:r>
      <w:r w:rsidR="00DC5E03" w:rsidRPr="00BF7E5B">
        <w:rPr>
          <w:rFonts w:ascii="Arial" w:hAnsi="Arial" w:cs="Arial"/>
        </w:rPr>
        <w:tab/>
        <w:t>Lancaster EMS</w:t>
      </w:r>
    </w:p>
    <w:p w:rsidR="003A7C19" w:rsidRDefault="003A7C19" w:rsidP="00DC5E03">
      <w:pPr>
        <w:pStyle w:val="NoSpacing"/>
        <w:ind w:left="1440" w:firstLine="720"/>
        <w:rPr>
          <w:rFonts w:ascii="Arial" w:hAnsi="Arial" w:cs="Arial"/>
        </w:rPr>
      </w:pPr>
      <w:r w:rsidRPr="00BF7E5B">
        <w:rPr>
          <w:rFonts w:ascii="Arial" w:hAnsi="Arial" w:cs="Arial"/>
        </w:rPr>
        <w:t>Steven P</w:t>
      </w:r>
      <w:r w:rsidR="00AC43BE" w:rsidRPr="00BF7E5B">
        <w:rPr>
          <w:rFonts w:ascii="Arial" w:hAnsi="Arial" w:cs="Arial"/>
        </w:rPr>
        <w:t xml:space="preserve">offenberger       </w:t>
      </w:r>
      <w:r w:rsidR="00AC43BE" w:rsidRPr="00BF7E5B">
        <w:rPr>
          <w:rFonts w:ascii="Arial" w:hAnsi="Arial" w:cs="Arial"/>
        </w:rPr>
        <w:tab/>
      </w:r>
      <w:r w:rsidRPr="00BF7E5B">
        <w:rPr>
          <w:rFonts w:ascii="Arial" w:hAnsi="Arial" w:cs="Arial"/>
        </w:rPr>
        <w:t>West Shore EMS</w:t>
      </w:r>
    </w:p>
    <w:p w:rsidR="00294388" w:rsidRPr="00BF7E5B" w:rsidRDefault="00294388" w:rsidP="00DC5E03">
      <w:pPr>
        <w:pStyle w:val="NoSpacing"/>
        <w:ind w:left="1440" w:firstLine="720"/>
        <w:rPr>
          <w:rFonts w:ascii="Arial" w:hAnsi="Arial" w:cs="Arial"/>
        </w:rPr>
      </w:pPr>
      <w:r>
        <w:rPr>
          <w:rFonts w:ascii="Arial" w:hAnsi="Arial" w:cs="Arial"/>
        </w:rPr>
        <w:t>Newt Shirker</w:t>
      </w:r>
      <w:r>
        <w:rPr>
          <w:rFonts w:ascii="Arial" w:hAnsi="Arial" w:cs="Arial"/>
        </w:rPr>
        <w:tab/>
      </w:r>
      <w:r>
        <w:rPr>
          <w:rFonts w:ascii="Arial" w:hAnsi="Arial" w:cs="Arial"/>
        </w:rPr>
        <w:tab/>
      </w:r>
      <w:r>
        <w:rPr>
          <w:rFonts w:ascii="Arial" w:hAnsi="Arial" w:cs="Arial"/>
        </w:rPr>
        <w:tab/>
        <w:t>Warwick EMS</w:t>
      </w:r>
    </w:p>
    <w:p w:rsidR="001F5E29" w:rsidRPr="00AC43BE" w:rsidRDefault="00175F79" w:rsidP="003A7C19">
      <w:pPr>
        <w:pStyle w:val="NoSpacing"/>
        <w:rPr>
          <w:rFonts w:ascii="Arial" w:hAnsi="Arial" w:cs="Arial"/>
        </w:rPr>
      </w:pPr>
      <w:r>
        <w:rPr>
          <w:rFonts w:ascii="Arial" w:hAnsi="Arial" w:cs="Arial"/>
        </w:rPr>
        <w:tab/>
      </w:r>
      <w:r>
        <w:rPr>
          <w:rFonts w:ascii="Arial" w:hAnsi="Arial" w:cs="Arial"/>
        </w:rPr>
        <w:tab/>
      </w:r>
      <w:r>
        <w:rPr>
          <w:rFonts w:ascii="Arial" w:hAnsi="Arial" w:cs="Arial"/>
        </w:rPr>
        <w:tab/>
      </w:r>
      <w:r w:rsidR="001F5E29">
        <w:rPr>
          <w:rFonts w:ascii="Arial" w:hAnsi="Arial" w:cs="Arial"/>
        </w:rPr>
        <w:tab/>
      </w:r>
      <w:r w:rsidR="001F5E29">
        <w:rPr>
          <w:rFonts w:ascii="Arial" w:hAnsi="Arial" w:cs="Arial"/>
        </w:rPr>
        <w:tab/>
      </w:r>
      <w:r w:rsidR="001F5E29">
        <w:rPr>
          <w:rFonts w:ascii="Arial" w:hAnsi="Arial" w:cs="Arial"/>
        </w:rPr>
        <w:tab/>
      </w:r>
    </w:p>
    <w:p w:rsidR="005B1542" w:rsidRPr="00AC43BE" w:rsidRDefault="005B1542" w:rsidP="003A7C19">
      <w:pPr>
        <w:pStyle w:val="NoSpacing"/>
        <w:rPr>
          <w:rFonts w:ascii="Arial" w:hAnsi="Arial" w:cs="Arial"/>
        </w:rPr>
      </w:pPr>
    </w:p>
    <w:p w:rsidR="005B1542" w:rsidRPr="00AC43BE" w:rsidRDefault="005B1542" w:rsidP="003A7C19">
      <w:pPr>
        <w:pStyle w:val="NoSpacing"/>
        <w:rPr>
          <w:rFonts w:ascii="Arial" w:hAnsi="Arial" w:cs="Arial"/>
        </w:rPr>
      </w:pPr>
      <w:r w:rsidRPr="00AC43BE">
        <w:rPr>
          <w:rFonts w:ascii="Arial" w:hAnsi="Arial" w:cs="Arial"/>
          <w:b/>
        </w:rPr>
        <w:t>Staff:</w:t>
      </w:r>
      <w:r w:rsidR="00DC5E03">
        <w:rPr>
          <w:rFonts w:ascii="Arial" w:hAnsi="Arial" w:cs="Arial"/>
          <w:b/>
        </w:rPr>
        <w:tab/>
      </w:r>
      <w:r w:rsidR="00DC5E03">
        <w:rPr>
          <w:rFonts w:ascii="Arial" w:hAnsi="Arial" w:cs="Arial"/>
          <w:b/>
        </w:rPr>
        <w:tab/>
      </w:r>
      <w:r w:rsidR="00DC5E03">
        <w:rPr>
          <w:rFonts w:ascii="Arial" w:hAnsi="Arial" w:cs="Arial"/>
          <w:b/>
        </w:rPr>
        <w:tab/>
      </w:r>
      <w:r w:rsidR="00175F79">
        <w:rPr>
          <w:rFonts w:ascii="Arial" w:hAnsi="Arial" w:cs="Arial"/>
        </w:rPr>
        <w:t>Megan</w:t>
      </w:r>
      <w:r w:rsidR="00DC5E03">
        <w:rPr>
          <w:rFonts w:ascii="Arial" w:hAnsi="Arial" w:cs="Arial"/>
        </w:rPr>
        <w:t xml:space="preserve"> A.</w:t>
      </w:r>
      <w:r w:rsidR="00175F79">
        <w:rPr>
          <w:rFonts w:ascii="Arial" w:hAnsi="Arial" w:cs="Arial"/>
        </w:rPr>
        <w:t xml:space="preserve"> Hollinger</w:t>
      </w:r>
      <w:r w:rsidR="00AC43BE">
        <w:rPr>
          <w:rFonts w:ascii="Arial" w:hAnsi="Arial" w:cs="Arial"/>
        </w:rPr>
        <w:tab/>
      </w:r>
      <w:r w:rsidR="00AC43BE">
        <w:rPr>
          <w:rFonts w:ascii="Arial" w:hAnsi="Arial" w:cs="Arial"/>
        </w:rPr>
        <w:tab/>
      </w:r>
      <w:r w:rsidRPr="00AC43BE">
        <w:rPr>
          <w:rFonts w:ascii="Arial" w:hAnsi="Arial" w:cs="Arial"/>
        </w:rPr>
        <w:t>Director of System Operations</w:t>
      </w:r>
    </w:p>
    <w:p w:rsidR="00956601" w:rsidRDefault="00BF7E5B" w:rsidP="00BF7E5B">
      <w:pPr>
        <w:pStyle w:val="NoSpacing"/>
        <w:ind w:left="2160"/>
        <w:rPr>
          <w:rFonts w:ascii="Arial" w:hAnsi="Arial" w:cs="Arial"/>
        </w:rPr>
      </w:pPr>
      <w:r>
        <w:rPr>
          <w:rFonts w:ascii="Arial" w:hAnsi="Arial" w:cs="Arial"/>
        </w:rPr>
        <w:t>Katelyn M. Galer</w:t>
      </w:r>
      <w:r>
        <w:rPr>
          <w:rFonts w:ascii="Arial" w:hAnsi="Arial" w:cs="Arial"/>
        </w:rPr>
        <w:tab/>
      </w:r>
      <w:r>
        <w:rPr>
          <w:rFonts w:ascii="Arial" w:hAnsi="Arial" w:cs="Arial"/>
        </w:rPr>
        <w:tab/>
        <w:t>Program Coordinator</w:t>
      </w:r>
      <w:r>
        <w:rPr>
          <w:rFonts w:ascii="Arial" w:hAnsi="Arial" w:cs="Arial"/>
        </w:rPr>
        <w:br/>
      </w:r>
      <w:r w:rsidR="00956601">
        <w:rPr>
          <w:rFonts w:ascii="Arial" w:hAnsi="Arial" w:cs="Arial"/>
        </w:rPr>
        <w:t>Michael J. Guerra</w:t>
      </w:r>
      <w:r w:rsidR="00956601">
        <w:rPr>
          <w:rFonts w:ascii="Arial" w:hAnsi="Arial" w:cs="Arial"/>
        </w:rPr>
        <w:tab/>
      </w:r>
      <w:r w:rsidR="00956601">
        <w:rPr>
          <w:rFonts w:ascii="Arial" w:hAnsi="Arial" w:cs="Arial"/>
        </w:rPr>
        <w:tab/>
        <w:t>Resource Coordinator</w:t>
      </w:r>
    </w:p>
    <w:p w:rsidR="00BA793D" w:rsidRDefault="00BA793D" w:rsidP="00BF7E5B">
      <w:pPr>
        <w:pStyle w:val="NoSpacing"/>
        <w:ind w:left="2160"/>
        <w:rPr>
          <w:rFonts w:ascii="Arial" w:hAnsi="Arial" w:cs="Arial"/>
        </w:rPr>
      </w:pPr>
      <w:r>
        <w:rPr>
          <w:rFonts w:ascii="Arial" w:hAnsi="Arial" w:cs="Arial"/>
        </w:rPr>
        <w:t>Matt</w:t>
      </w:r>
      <w:r w:rsidR="00DC5E03">
        <w:rPr>
          <w:rFonts w:ascii="Arial" w:hAnsi="Arial" w:cs="Arial"/>
        </w:rPr>
        <w:t>hew S</w:t>
      </w:r>
      <w:r w:rsidR="00BF7E5B">
        <w:rPr>
          <w:rFonts w:ascii="Arial" w:hAnsi="Arial" w:cs="Arial"/>
        </w:rPr>
        <w:t>. Sterndale</w:t>
      </w:r>
      <w:r w:rsidR="00BF7E5B">
        <w:rPr>
          <w:rFonts w:ascii="Arial" w:hAnsi="Arial" w:cs="Arial"/>
        </w:rPr>
        <w:tab/>
      </w:r>
      <w:r w:rsidR="00BF7E5B">
        <w:rPr>
          <w:rFonts w:ascii="Arial" w:hAnsi="Arial" w:cs="Arial"/>
        </w:rPr>
        <w:tab/>
        <w:t>System Coordinator</w:t>
      </w:r>
    </w:p>
    <w:p w:rsidR="00DC5E03" w:rsidRDefault="00DC5E03">
      <w:pPr>
        <w:spacing w:after="0" w:line="240" w:lineRule="auto"/>
        <w:rPr>
          <w:rFonts w:ascii="Arial" w:hAnsi="Arial" w:cs="Arial"/>
        </w:rPr>
      </w:pPr>
      <w:r>
        <w:rPr>
          <w:rFonts w:ascii="Arial" w:hAnsi="Arial" w:cs="Arial"/>
        </w:rPr>
        <w:br w:type="page"/>
      </w:r>
    </w:p>
    <w:p w:rsidR="00CA3B66" w:rsidRPr="00DC5E03" w:rsidRDefault="00DC5E03" w:rsidP="003A7C19">
      <w:pPr>
        <w:pStyle w:val="NoSpacing"/>
        <w:rPr>
          <w:rFonts w:ascii="Arial" w:hAnsi="Arial" w:cs="Arial"/>
          <w:b/>
          <w:u w:val="single"/>
        </w:rPr>
      </w:pPr>
      <w:r w:rsidRPr="00DC5E03">
        <w:rPr>
          <w:rFonts w:ascii="Arial" w:hAnsi="Arial" w:cs="Arial"/>
          <w:b/>
          <w:u w:val="single"/>
        </w:rPr>
        <w:lastRenderedPageBreak/>
        <w:t>CA</w:t>
      </w:r>
      <w:r w:rsidR="00CA3B66" w:rsidRPr="00DC5E03">
        <w:rPr>
          <w:rFonts w:ascii="Arial" w:hAnsi="Arial" w:cs="Arial"/>
          <w:b/>
          <w:u w:val="single"/>
        </w:rPr>
        <w:t>LL TO ORDER</w:t>
      </w:r>
    </w:p>
    <w:p w:rsidR="00CA3B66" w:rsidRPr="00AC43BE" w:rsidRDefault="00CA3B66" w:rsidP="003A7C19">
      <w:pPr>
        <w:pStyle w:val="NoSpacing"/>
        <w:rPr>
          <w:rFonts w:ascii="Arial" w:hAnsi="Arial" w:cs="Arial"/>
          <w:b/>
        </w:rPr>
      </w:pPr>
    </w:p>
    <w:p w:rsidR="00CA3B66" w:rsidRPr="00AC43BE" w:rsidRDefault="00CA3B66" w:rsidP="00DC5E03">
      <w:pPr>
        <w:pStyle w:val="NoSpacing"/>
        <w:rPr>
          <w:rFonts w:ascii="Arial" w:hAnsi="Arial" w:cs="Arial"/>
        </w:rPr>
      </w:pPr>
      <w:r w:rsidRPr="00AC43BE">
        <w:rPr>
          <w:rFonts w:ascii="Arial" w:hAnsi="Arial" w:cs="Arial"/>
        </w:rPr>
        <w:t xml:space="preserve">Dr. Reihart </w:t>
      </w:r>
      <w:r w:rsidR="00DC5E03">
        <w:rPr>
          <w:rFonts w:ascii="Arial" w:hAnsi="Arial" w:cs="Arial"/>
        </w:rPr>
        <w:t>called the Medical Advisory Co</w:t>
      </w:r>
      <w:r w:rsidR="00BF7E5B">
        <w:rPr>
          <w:rFonts w:ascii="Arial" w:hAnsi="Arial" w:cs="Arial"/>
        </w:rPr>
        <w:t>mmittee meeting to order at 0930</w:t>
      </w:r>
      <w:r w:rsidR="00DC5E03">
        <w:rPr>
          <w:rFonts w:ascii="Arial" w:hAnsi="Arial" w:cs="Arial"/>
        </w:rPr>
        <w:t xml:space="preserve"> hours.</w:t>
      </w:r>
      <w:r w:rsidR="00BF7E5B">
        <w:rPr>
          <w:rFonts w:ascii="Arial" w:hAnsi="Arial" w:cs="Arial"/>
        </w:rPr>
        <w:t xml:space="preserve"> Dr. Reihart announced the death of Paramedic Ralph Backenstoes and asked for a moment of silence in his memory.</w:t>
      </w:r>
    </w:p>
    <w:p w:rsidR="00DC5E03" w:rsidRPr="00AC43BE" w:rsidRDefault="00DC5E03" w:rsidP="003A7C19">
      <w:pPr>
        <w:pStyle w:val="NoSpacing"/>
        <w:rPr>
          <w:rFonts w:ascii="Arial" w:hAnsi="Arial" w:cs="Arial"/>
        </w:rPr>
      </w:pPr>
    </w:p>
    <w:p w:rsidR="003A7C19" w:rsidRPr="00DC5E03" w:rsidRDefault="00CA3B66" w:rsidP="003A7C19">
      <w:pPr>
        <w:pStyle w:val="NoSpacing"/>
        <w:rPr>
          <w:rFonts w:ascii="Arial" w:hAnsi="Arial" w:cs="Arial"/>
          <w:u w:val="single"/>
        </w:rPr>
      </w:pPr>
      <w:r w:rsidRPr="00DC5E03">
        <w:rPr>
          <w:rFonts w:ascii="Arial" w:hAnsi="Arial" w:cs="Arial"/>
          <w:b/>
          <w:u w:val="single"/>
        </w:rPr>
        <w:t>OLD BUSINES</w:t>
      </w:r>
      <w:r w:rsidR="00DC5E03">
        <w:rPr>
          <w:rFonts w:ascii="Arial" w:hAnsi="Arial" w:cs="Arial"/>
          <w:b/>
          <w:u w:val="single"/>
        </w:rPr>
        <w:t>S</w:t>
      </w:r>
    </w:p>
    <w:p w:rsidR="00CA3B66" w:rsidRPr="00AC43BE" w:rsidRDefault="00CA3B66" w:rsidP="003A7C19">
      <w:pPr>
        <w:pStyle w:val="NoSpacing"/>
        <w:rPr>
          <w:rFonts w:ascii="Arial" w:hAnsi="Arial" w:cs="Arial"/>
        </w:rPr>
      </w:pPr>
    </w:p>
    <w:p w:rsidR="00CA3B66" w:rsidRPr="00AC43BE" w:rsidRDefault="006339B4" w:rsidP="003A7C19">
      <w:pPr>
        <w:pStyle w:val="NoSpacing"/>
        <w:rPr>
          <w:rFonts w:ascii="Arial" w:hAnsi="Arial" w:cs="Arial"/>
          <w:i/>
          <w:u w:val="single"/>
        </w:rPr>
      </w:pPr>
      <w:r>
        <w:rPr>
          <w:rFonts w:ascii="Arial" w:hAnsi="Arial" w:cs="Arial"/>
          <w:i/>
          <w:u w:val="single"/>
        </w:rPr>
        <w:t>ePCR Update</w:t>
      </w:r>
    </w:p>
    <w:p w:rsidR="00956601" w:rsidRDefault="00332592" w:rsidP="00956601">
      <w:pPr>
        <w:pStyle w:val="NoSpacing"/>
        <w:rPr>
          <w:rFonts w:ascii="Arial" w:hAnsi="Arial" w:cs="Arial"/>
        </w:rPr>
      </w:pPr>
      <w:r>
        <w:rPr>
          <w:rFonts w:ascii="Arial" w:hAnsi="Arial" w:cs="Arial"/>
        </w:rPr>
        <w:t xml:space="preserve">Ms. Hollinger </w:t>
      </w:r>
      <w:r w:rsidR="00956601">
        <w:rPr>
          <w:rFonts w:ascii="Arial" w:hAnsi="Arial" w:cs="Arial"/>
        </w:rPr>
        <w:t>reported many EMS agencies are still working through the implementation process. Ms. Fouts questioned if the original</w:t>
      </w:r>
      <w:r w:rsidR="000B3988">
        <w:rPr>
          <w:rFonts w:ascii="Arial" w:hAnsi="Arial" w:cs="Arial"/>
        </w:rPr>
        <w:t xml:space="preserve"> </w:t>
      </w:r>
      <w:r w:rsidR="00956601">
        <w:rPr>
          <w:rFonts w:ascii="Arial" w:hAnsi="Arial" w:cs="Arial"/>
        </w:rPr>
        <w:t>ePCR project working group could reconvene to discuss best practices. Ms. Hollinger plans to discuss this suggestion at the next Prehospital Operations Committee</w:t>
      </w:r>
      <w:r w:rsidR="00216CFF">
        <w:rPr>
          <w:rFonts w:ascii="Arial" w:hAnsi="Arial" w:cs="Arial"/>
        </w:rPr>
        <w:t>.</w:t>
      </w:r>
      <w:r w:rsidR="00C37E34">
        <w:rPr>
          <w:rFonts w:ascii="Arial" w:hAnsi="Arial" w:cs="Arial"/>
        </w:rPr>
        <w:t xml:space="preserve"> Mr. Poffenberger suggested asking ESO </w:t>
      </w:r>
      <w:r w:rsidR="000B3988">
        <w:rPr>
          <w:rFonts w:ascii="Arial" w:hAnsi="Arial" w:cs="Arial"/>
        </w:rPr>
        <w:t xml:space="preserve">Solutions </w:t>
      </w:r>
      <w:r w:rsidR="00C37E34">
        <w:rPr>
          <w:rFonts w:ascii="Arial" w:hAnsi="Arial" w:cs="Arial"/>
        </w:rPr>
        <w:t xml:space="preserve">to create a master list of destinations to use across multiple EMS agencies to decrease redundancy during implementation. </w:t>
      </w:r>
    </w:p>
    <w:p w:rsidR="00360D8D" w:rsidRDefault="00360D8D" w:rsidP="006339B4">
      <w:pPr>
        <w:pStyle w:val="NoSpacing"/>
        <w:rPr>
          <w:rFonts w:ascii="Arial" w:hAnsi="Arial" w:cs="Arial"/>
        </w:rPr>
      </w:pPr>
    </w:p>
    <w:p w:rsidR="00777A9C" w:rsidRDefault="00866EB9" w:rsidP="006339B4">
      <w:pPr>
        <w:pStyle w:val="NoSpacing"/>
        <w:rPr>
          <w:rFonts w:ascii="Arial" w:hAnsi="Arial" w:cs="Arial"/>
          <w:i/>
          <w:u w:val="single"/>
        </w:rPr>
      </w:pPr>
      <w:r>
        <w:rPr>
          <w:rFonts w:ascii="Arial" w:hAnsi="Arial" w:cs="Arial"/>
          <w:i/>
          <w:u w:val="single"/>
        </w:rPr>
        <w:t>Community Paramedicine/Mobile Integrated Healthcare (</w:t>
      </w:r>
      <w:r w:rsidR="009A638D">
        <w:rPr>
          <w:rFonts w:ascii="Arial" w:hAnsi="Arial" w:cs="Arial"/>
          <w:i/>
          <w:u w:val="single"/>
        </w:rPr>
        <w:t>CP/</w:t>
      </w:r>
      <w:r w:rsidR="00777A9C" w:rsidRPr="00777A9C">
        <w:rPr>
          <w:rFonts w:ascii="Arial" w:hAnsi="Arial" w:cs="Arial"/>
          <w:i/>
          <w:u w:val="single"/>
        </w:rPr>
        <w:t>MIH</w:t>
      </w:r>
      <w:r>
        <w:rPr>
          <w:rFonts w:ascii="Arial" w:hAnsi="Arial" w:cs="Arial"/>
          <w:i/>
          <w:u w:val="single"/>
        </w:rPr>
        <w:t>)</w:t>
      </w:r>
    </w:p>
    <w:p w:rsidR="00866EB9" w:rsidRDefault="00777A9C" w:rsidP="006339B4">
      <w:pPr>
        <w:pStyle w:val="NoSpacing"/>
        <w:rPr>
          <w:rFonts w:ascii="Arial" w:hAnsi="Arial" w:cs="Arial"/>
        </w:rPr>
      </w:pPr>
      <w:r>
        <w:rPr>
          <w:rFonts w:ascii="Arial" w:hAnsi="Arial" w:cs="Arial"/>
        </w:rPr>
        <w:t xml:space="preserve">Ms. Hollinger </w:t>
      </w:r>
      <w:r w:rsidR="00866EB9">
        <w:rPr>
          <w:rFonts w:ascii="Arial" w:hAnsi="Arial" w:cs="Arial"/>
        </w:rPr>
        <w:t>reported highlights from t</w:t>
      </w:r>
      <w:r w:rsidR="009A638D">
        <w:rPr>
          <w:rFonts w:ascii="Arial" w:hAnsi="Arial" w:cs="Arial"/>
        </w:rPr>
        <w:t>he 2</w:t>
      </w:r>
      <w:r w:rsidR="009A638D" w:rsidRPr="009A638D">
        <w:rPr>
          <w:rFonts w:ascii="Arial" w:hAnsi="Arial" w:cs="Arial"/>
          <w:vertAlign w:val="superscript"/>
        </w:rPr>
        <w:t>nd</w:t>
      </w:r>
      <w:r w:rsidR="009A638D">
        <w:rPr>
          <w:rFonts w:ascii="Arial" w:hAnsi="Arial" w:cs="Arial"/>
        </w:rPr>
        <w:t xml:space="preserve"> Annual Penn State Public Health Day Symposium discussing the </w:t>
      </w:r>
      <w:r>
        <w:rPr>
          <w:rFonts w:ascii="Arial" w:hAnsi="Arial" w:cs="Arial"/>
        </w:rPr>
        <w:t xml:space="preserve">Affordable Care Act </w:t>
      </w:r>
      <w:r w:rsidR="009A638D">
        <w:rPr>
          <w:rFonts w:ascii="Arial" w:hAnsi="Arial" w:cs="Arial"/>
        </w:rPr>
        <w:t xml:space="preserve">on 29 </w:t>
      </w:r>
      <w:r>
        <w:rPr>
          <w:rFonts w:ascii="Arial" w:hAnsi="Arial" w:cs="Arial"/>
        </w:rPr>
        <w:t xml:space="preserve">April </w:t>
      </w:r>
      <w:r w:rsidR="009A638D">
        <w:rPr>
          <w:rFonts w:ascii="Arial" w:hAnsi="Arial" w:cs="Arial"/>
        </w:rPr>
        <w:t xml:space="preserve">2015 </w:t>
      </w:r>
      <w:r>
        <w:rPr>
          <w:rFonts w:ascii="Arial" w:hAnsi="Arial" w:cs="Arial"/>
        </w:rPr>
        <w:t xml:space="preserve">and the </w:t>
      </w:r>
      <w:r w:rsidR="009A638D">
        <w:rPr>
          <w:rFonts w:ascii="Arial" w:hAnsi="Arial" w:cs="Arial"/>
        </w:rPr>
        <w:t xml:space="preserve">2015 Community Health Worker Summit on </w:t>
      </w:r>
      <w:r w:rsidR="003C0783">
        <w:rPr>
          <w:rFonts w:ascii="Arial" w:hAnsi="Arial" w:cs="Arial"/>
        </w:rPr>
        <w:t>0</w:t>
      </w:r>
      <w:r>
        <w:rPr>
          <w:rFonts w:ascii="Arial" w:hAnsi="Arial" w:cs="Arial"/>
        </w:rPr>
        <w:t>5 May</w:t>
      </w:r>
      <w:r w:rsidR="009A638D">
        <w:rPr>
          <w:rFonts w:ascii="Arial" w:hAnsi="Arial" w:cs="Arial"/>
        </w:rPr>
        <w:t xml:space="preserve"> 2015.</w:t>
      </w:r>
      <w:r w:rsidR="00866EB9">
        <w:rPr>
          <w:rFonts w:ascii="Arial" w:hAnsi="Arial" w:cs="Arial"/>
        </w:rPr>
        <w:t xml:space="preserve"> She mentioned the topic of CP/MIH has caught the attention of legislators.</w:t>
      </w:r>
    </w:p>
    <w:p w:rsidR="00866EB9" w:rsidRDefault="00866EB9" w:rsidP="006339B4">
      <w:pPr>
        <w:pStyle w:val="NoSpacing"/>
        <w:rPr>
          <w:rFonts w:ascii="Arial" w:hAnsi="Arial" w:cs="Arial"/>
        </w:rPr>
      </w:pPr>
    </w:p>
    <w:p w:rsidR="00CC3E59" w:rsidRDefault="00866EB9" w:rsidP="006339B4">
      <w:pPr>
        <w:pStyle w:val="NoSpacing"/>
        <w:rPr>
          <w:rFonts w:ascii="Arial" w:hAnsi="Arial" w:cs="Arial"/>
        </w:rPr>
      </w:pPr>
      <w:r>
        <w:rPr>
          <w:rFonts w:ascii="Arial" w:hAnsi="Arial" w:cs="Arial"/>
        </w:rPr>
        <w:t>Dr. Bledsoe announced Pennsylvania Emergency Health Services Council (PEHSC) will host its CP task force conference call on 13 May 2015. The task force has discussed needed legislation, credentialing of providers, and needed programs.</w:t>
      </w:r>
    </w:p>
    <w:p w:rsidR="009A638D" w:rsidRDefault="009A638D" w:rsidP="006339B4">
      <w:pPr>
        <w:pStyle w:val="NoSpacing"/>
        <w:rPr>
          <w:rFonts w:ascii="Arial" w:hAnsi="Arial" w:cs="Arial"/>
        </w:rPr>
      </w:pPr>
    </w:p>
    <w:p w:rsidR="00866EB9" w:rsidRDefault="00866EB9" w:rsidP="00866EB9">
      <w:pPr>
        <w:pStyle w:val="NoSpacing"/>
        <w:rPr>
          <w:rFonts w:ascii="Arial" w:hAnsi="Arial" w:cs="Arial"/>
          <w:i/>
          <w:u w:val="single"/>
        </w:rPr>
      </w:pPr>
      <w:r w:rsidRPr="000F0DE0">
        <w:rPr>
          <w:rFonts w:ascii="Arial" w:hAnsi="Arial" w:cs="Arial"/>
          <w:i/>
          <w:u w:val="single"/>
        </w:rPr>
        <w:t>Naloxone</w:t>
      </w:r>
    </w:p>
    <w:p w:rsidR="00866EB9" w:rsidRDefault="00866EB9" w:rsidP="00866EB9">
      <w:pPr>
        <w:pStyle w:val="NoSpacing"/>
        <w:rPr>
          <w:rFonts w:ascii="Arial" w:hAnsi="Arial" w:cs="Arial"/>
        </w:rPr>
      </w:pPr>
      <w:r>
        <w:rPr>
          <w:rFonts w:ascii="Arial" w:hAnsi="Arial" w:cs="Arial"/>
        </w:rPr>
        <w:t>Dr. Reihart reinforced the concern regarding opioid addiction throughout the Commonwealth. Members present discussed current law enforcement partnerships.</w:t>
      </w:r>
    </w:p>
    <w:p w:rsidR="00866EB9" w:rsidRDefault="00866EB9" w:rsidP="00866EB9">
      <w:pPr>
        <w:pStyle w:val="NoSpacing"/>
        <w:rPr>
          <w:rFonts w:ascii="Arial" w:hAnsi="Arial" w:cs="Arial"/>
        </w:rPr>
      </w:pPr>
    </w:p>
    <w:p w:rsidR="00866EB9" w:rsidRDefault="00866EB9" w:rsidP="00866EB9">
      <w:pPr>
        <w:pStyle w:val="NoSpacing"/>
        <w:rPr>
          <w:rFonts w:ascii="Arial" w:hAnsi="Arial" w:cs="Arial"/>
        </w:rPr>
      </w:pPr>
      <w:r>
        <w:rPr>
          <w:rFonts w:ascii="Arial" w:hAnsi="Arial" w:cs="Arial"/>
        </w:rPr>
        <w:t xml:space="preserve">Ms. Hollinger advised the online training for fire and law enforcement personnel is not always generating certificates upon completion. Ms. Hollinger suggested if this </w:t>
      </w:r>
      <w:r w:rsidR="000B3988">
        <w:rPr>
          <w:rFonts w:ascii="Arial" w:hAnsi="Arial" w:cs="Arial"/>
        </w:rPr>
        <w:t xml:space="preserve">was </w:t>
      </w:r>
      <w:r>
        <w:rPr>
          <w:rFonts w:ascii="Arial" w:hAnsi="Arial" w:cs="Arial"/>
        </w:rPr>
        <w:t xml:space="preserve">presented to EMS agencies, they may accept a roster of personnel who completed the training from the department’s police or fire chief. The approved training can be found at </w:t>
      </w:r>
      <w:hyperlink r:id="rId10" w:history="1">
        <w:r w:rsidRPr="00157A0D">
          <w:rPr>
            <w:rStyle w:val="Hyperlink"/>
            <w:rFonts w:ascii="Arial" w:hAnsi="Arial" w:cs="Arial"/>
          </w:rPr>
          <w:t>www.getnaloxonenow.org</w:t>
        </w:r>
      </w:hyperlink>
      <w:r>
        <w:rPr>
          <w:rFonts w:ascii="Arial" w:hAnsi="Arial" w:cs="Arial"/>
        </w:rPr>
        <w:t>.</w:t>
      </w:r>
    </w:p>
    <w:p w:rsidR="00866EB9" w:rsidRDefault="00866EB9" w:rsidP="00866EB9">
      <w:pPr>
        <w:pStyle w:val="NoSpacing"/>
        <w:rPr>
          <w:rFonts w:ascii="Arial" w:hAnsi="Arial" w:cs="Arial"/>
        </w:rPr>
      </w:pPr>
    </w:p>
    <w:p w:rsidR="001C10F7" w:rsidRPr="00FE4710" w:rsidRDefault="001C10F7" w:rsidP="001C10F7">
      <w:pPr>
        <w:pStyle w:val="NoSpacing"/>
        <w:rPr>
          <w:rFonts w:ascii="Arial" w:hAnsi="Arial" w:cs="Arial"/>
          <w:i/>
          <w:u w:val="single"/>
        </w:rPr>
      </w:pPr>
      <w:r w:rsidRPr="00FE4710">
        <w:rPr>
          <w:rFonts w:ascii="Arial" w:hAnsi="Arial" w:cs="Arial"/>
          <w:i/>
          <w:u w:val="single"/>
        </w:rPr>
        <w:t>EMS Protocols</w:t>
      </w:r>
    </w:p>
    <w:p w:rsidR="001C10F7" w:rsidRDefault="001C10F7" w:rsidP="001C10F7">
      <w:pPr>
        <w:pStyle w:val="NoSpacing"/>
        <w:rPr>
          <w:rFonts w:ascii="Arial" w:hAnsi="Arial" w:cs="Arial"/>
        </w:rPr>
      </w:pPr>
      <w:r>
        <w:rPr>
          <w:rFonts w:ascii="Arial" w:hAnsi="Arial" w:cs="Arial"/>
        </w:rPr>
        <w:t>Ms. Hollinger announced the 2015 statewide protocols for BLS providers have been released. However, the required training is not yet available. Once the training is complete, it will be available on the learning management system. The PowerPoint for the training will be released to the EMS agency’s medical director</w:t>
      </w:r>
      <w:r w:rsidR="000B3988">
        <w:rPr>
          <w:rFonts w:ascii="Arial" w:hAnsi="Arial" w:cs="Arial"/>
        </w:rPr>
        <w:t>,</w:t>
      </w:r>
      <w:r>
        <w:rPr>
          <w:rFonts w:ascii="Arial" w:hAnsi="Arial" w:cs="Arial"/>
        </w:rPr>
        <w:t xml:space="preserve"> who will determine authorized personnel to conduct training internally.</w:t>
      </w:r>
    </w:p>
    <w:p w:rsidR="001C10F7" w:rsidRDefault="001C10F7" w:rsidP="001C10F7">
      <w:pPr>
        <w:pStyle w:val="NoSpacing"/>
        <w:rPr>
          <w:rFonts w:ascii="Arial" w:hAnsi="Arial" w:cs="Arial"/>
        </w:rPr>
      </w:pPr>
    </w:p>
    <w:p w:rsidR="001C10F7" w:rsidRDefault="001C10F7" w:rsidP="001C10F7">
      <w:pPr>
        <w:pStyle w:val="NoSpacing"/>
        <w:rPr>
          <w:rFonts w:ascii="Arial" w:hAnsi="Arial" w:cs="Arial"/>
        </w:rPr>
      </w:pPr>
      <w:r>
        <w:rPr>
          <w:rFonts w:ascii="Arial" w:hAnsi="Arial" w:cs="Arial"/>
        </w:rPr>
        <w:t xml:space="preserve">Dr. Reihart noted the change to spinal care in the new protocols. </w:t>
      </w:r>
      <w:r w:rsidR="00C922DB">
        <w:rPr>
          <w:rFonts w:ascii="Arial" w:hAnsi="Arial" w:cs="Arial"/>
        </w:rPr>
        <w:t xml:space="preserve">Dr. Reihart has been working with </w:t>
      </w:r>
      <w:r>
        <w:rPr>
          <w:rFonts w:ascii="Arial" w:hAnsi="Arial" w:cs="Arial"/>
        </w:rPr>
        <w:t xml:space="preserve">PEHSC </w:t>
      </w:r>
      <w:r w:rsidR="00C922DB">
        <w:rPr>
          <w:rFonts w:ascii="Arial" w:hAnsi="Arial" w:cs="Arial"/>
        </w:rPr>
        <w:t xml:space="preserve">to communicate with </w:t>
      </w:r>
      <w:r>
        <w:rPr>
          <w:rFonts w:ascii="Arial" w:hAnsi="Arial" w:cs="Arial"/>
        </w:rPr>
        <w:t xml:space="preserve">the Pennsylvania Trauma Systems Foundation (PTSF) to provide standardized </w:t>
      </w:r>
      <w:r w:rsidR="00C922DB">
        <w:rPr>
          <w:rFonts w:ascii="Arial" w:hAnsi="Arial" w:cs="Arial"/>
        </w:rPr>
        <w:t>education for</w:t>
      </w:r>
      <w:r>
        <w:rPr>
          <w:rFonts w:ascii="Arial" w:hAnsi="Arial" w:cs="Arial"/>
        </w:rPr>
        <w:t xml:space="preserve"> the hospitals. Dr. Re</w:t>
      </w:r>
      <w:r w:rsidR="00C922DB">
        <w:rPr>
          <w:rFonts w:ascii="Arial" w:hAnsi="Arial" w:cs="Arial"/>
        </w:rPr>
        <w:t>i</w:t>
      </w:r>
      <w:r>
        <w:rPr>
          <w:rFonts w:ascii="Arial" w:hAnsi="Arial" w:cs="Arial"/>
        </w:rPr>
        <w:t xml:space="preserve">hart foresees concern with trauma services. </w:t>
      </w:r>
    </w:p>
    <w:p w:rsidR="001C10F7" w:rsidRDefault="001C10F7" w:rsidP="001C10F7">
      <w:pPr>
        <w:pStyle w:val="NoSpacing"/>
        <w:rPr>
          <w:rFonts w:ascii="Arial" w:hAnsi="Arial" w:cs="Arial"/>
        </w:rPr>
      </w:pPr>
    </w:p>
    <w:p w:rsidR="000B3988" w:rsidRDefault="000B3988" w:rsidP="001C10F7">
      <w:pPr>
        <w:pStyle w:val="NoSpacing"/>
        <w:rPr>
          <w:rFonts w:ascii="Arial" w:hAnsi="Arial" w:cs="Arial"/>
        </w:rPr>
      </w:pPr>
    </w:p>
    <w:p w:rsidR="000B3988" w:rsidRDefault="000B3988" w:rsidP="001C10F7">
      <w:pPr>
        <w:pStyle w:val="NoSpacing"/>
        <w:rPr>
          <w:rFonts w:ascii="Arial" w:hAnsi="Arial" w:cs="Arial"/>
        </w:rPr>
      </w:pPr>
    </w:p>
    <w:p w:rsidR="001C10F7" w:rsidRDefault="00C922DB" w:rsidP="001C10F7">
      <w:pPr>
        <w:pStyle w:val="NoSpacing"/>
        <w:rPr>
          <w:rFonts w:ascii="Arial" w:hAnsi="Arial" w:cs="Arial"/>
        </w:rPr>
      </w:pPr>
      <w:r>
        <w:rPr>
          <w:rFonts w:ascii="Arial" w:hAnsi="Arial" w:cs="Arial"/>
        </w:rPr>
        <w:t xml:space="preserve">Dr. Reihart announced there is a State MAC meeting on 15 May </w:t>
      </w:r>
      <w:r w:rsidR="000B3988">
        <w:rPr>
          <w:rFonts w:ascii="Arial" w:hAnsi="Arial" w:cs="Arial"/>
        </w:rPr>
        <w:t xml:space="preserve">2015 </w:t>
      </w:r>
      <w:r>
        <w:rPr>
          <w:rFonts w:ascii="Arial" w:hAnsi="Arial" w:cs="Arial"/>
        </w:rPr>
        <w:t>to finalize the ALS protocol.</w:t>
      </w:r>
    </w:p>
    <w:p w:rsidR="000B3988" w:rsidRDefault="000B3988" w:rsidP="00C922DB">
      <w:pPr>
        <w:pStyle w:val="NoSpacing"/>
        <w:rPr>
          <w:rFonts w:ascii="Arial" w:hAnsi="Arial" w:cs="Arial"/>
          <w:i/>
          <w:u w:val="single"/>
        </w:rPr>
      </w:pPr>
    </w:p>
    <w:p w:rsidR="00C922DB" w:rsidRDefault="00C922DB" w:rsidP="00C922DB">
      <w:pPr>
        <w:pStyle w:val="NoSpacing"/>
        <w:rPr>
          <w:rFonts w:ascii="Arial" w:hAnsi="Arial" w:cs="Arial"/>
        </w:rPr>
      </w:pPr>
      <w:r w:rsidRPr="006B2998">
        <w:rPr>
          <w:rFonts w:ascii="Arial" w:hAnsi="Arial" w:cs="Arial"/>
          <w:i/>
          <w:u w:val="single"/>
        </w:rPr>
        <w:t>Scope of Practice</w:t>
      </w:r>
    </w:p>
    <w:p w:rsidR="00C922DB" w:rsidRDefault="00C922DB" w:rsidP="00C922DB">
      <w:pPr>
        <w:pStyle w:val="NoSpacing"/>
        <w:rPr>
          <w:rFonts w:ascii="Arial" w:hAnsi="Arial" w:cs="Arial"/>
        </w:rPr>
      </w:pPr>
      <w:r>
        <w:rPr>
          <w:rFonts w:ascii="Arial" w:hAnsi="Arial" w:cs="Arial"/>
        </w:rPr>
        <w:t>Ms. Hollinger announced the letter addressing concerns with the scope of practice</w:t>
      </w:r>
      <w:r w:rsidR="000B3988">
        <w:rPr>
          <w:rFonts w:ascii="Arial" w:hAnsi="Arial" w:cs="Arial"/>
        </w:rPr>
        <w:t>,</w:t>
      </w:r>
      <w:r>
        <w:rPr>
          <w:rFonts w:ascii="Arial" w:hAnsi="Arial" w:cs="Arial"/>
        </w:rPr>
        <w:t xml:space="preserve"> as discussed at the previous MAC meeting</w:t>
      </w:r>
      <w:r w:rsidR="000B3988">
        <w:rPr>
          <w:rFonts w:ascii="Arial" w:hAnsi="Arial" w:cs="Arial"/>
        </w:rPr>
        <w:t>,</w:t>
      </w:r>
      <w:r>
        <w:rPr>
          <w:rFonts w:ascii="Arial" w:hAnsi="Arial" w:cs="Arial"/>
        </w:rPr>
        <w:t xml:space="preserve"> was sent to Director Gibbons. EHSF has not received a response to the letter.</w:t>
      </w:r>
    </w:p>
    <w:p w:rsidR="00C922DB" w:rsidRDefault="00C922DB" w:rsidP="00C922DB">
      <w:pPr>
        <w:pStyle w:val="NoSpacing"/>
        <w:rPr>
          <w:rFonts w:ascii="Arial" w:hAnsi="Arial" w:cs="Arial"/>
        </w:rPr>
      </w:pPr>
    </w:p>
    <w:p w:rsidR="00C922DB" w:rsidRDefault="00C922DB" w:rsidP="00C922DB">
      <w:pPr>
        <w:pStyle w:val="NoSpacing"/>
        <w:rPr>
          <w:rFonts w:ascii="Arial" w:hAnsi="Arial" w:cs="Arial"/>
        </w:rPr>
      </w:pPr>
      <w:r>
        <w:rPr>
          <w:rFonts w:ascii="Arial" w:hAnsi="Arial" w:cs="Arial"/>
        </w:rPr>
        <w:t>Dr. Reihart provided PEHSC submitted a VTR</w:t>
      </w:r>
      <w:r w:rsidR="007C4C80">
        <w:rPr>
          <w:rFonts w:ascii="Arial" w:hAnsi="Arial" w:cs="Arial"/>
        </w:rPr>
        <w:t xml:space="preserve"> to delay the ventilator changes until July 2016. The Bureau of EMS (BEMS) responded with a modified ventilator protocol.</w:t>
      </w:r>
    </w:p>
    <w:p w:rsidR="001C10F7" w:rsidRDefault="001C10F7" w:rsidP="003A7C19">
      <w:pPr>
        <w:pStyle w:val="NoSpacing"/>
        <w:rPr>
          <w:rFonts w:ascii="Arial" w:hAnsi="Arial" w:cs="Arial"/>
        </w:rPr>
      </w:pPr>
    </w:p>
    <w:p w:rsidR="001C10F7" w:rsidRPr="00AC43BE" w:rsidRDefault="001C10F7" w:rsidP="003A7C19">
      <w:pPr>
        <w:pStyle w:val="NoSpacing"/>
        <w:rPr>
          <w:rFonts w:ascii="Arial" w:hAnsi="Arial" w:cs="Arial"/>
        </w:rPr>
      </w:pPr>
    </w:p>
    <w:p w:rsidR="0064003F" w:rsidRPr="00AF7C00" w:rsidRDefault="0064003F" w:rsidP="003A7C19">
      <w:pPr>
        <w:pStyle w:val="NoSpacing"/>
        <w:rPr>
          <w:rFonts w:ascii="Arial" w:hAnsi="Arial" w:cs="Arial"/>
          <w:b/>
          <w:u w:val="single"/>
        </w:rPr>
      </w:pPr>
      <w:r w:rsidRPr="00AF7C00">
        <w:rPr>
          <w:rFonts w:ascii="Arial" w:hAnsi="Arial" w:cs="Arial"/>
          <w:b/>
          <w:u w:val="single"/>
        </w:rPr>
        <w:t>NEW BUSINESS</w:t>
      </w:r>
    </w:p>
    <w:p w:rsidR="00CC3E59" w:rsidRDefault="00CC3E59" w:rsidP="003A7C19">
      <w:pPr>
        <w:pStyle w:val="NoSpacing"/>
        <w:rPr>
          <w:rFonts w:ascii="Arial" w:hAnsi="Arial" w:cs="Arial"/>
          <w:b/>
        </w:rPr>
      </w:pPr>
    </w:p>
    <w:p w:rsidR="00E41B84" w:rsidRDefault="007C4C80" w:rsidP="00E41B84">
      <w:pPr>
        <w:pStyle w:val="NoSpacing"/>
        <w:rPr>
          <w:rFonts w:ascii="Arial" w:hAnsi="Arial" w:cs="Arial"/>
          <w:i/>
          <w:u w:val="single"/>
        </w:rPr>
      </w:pPr>
      <w:r>
        <w:rPr>
          <w:rFonts w:ascii="Arial" w:hAnsi="Arial" w:cs="Arial"/>
          <w:i/>
          <w:u w:val="single"/>
        </w:rPr>
        <w:t>Child Abuse Reporting and Background Checks</w:t>
      </w:r>
    </w:p>
    <w:p w:rsidR="007C4C80" w:rsidRDefault="007C4C80" w:rsidP="00E41B84">
      <w:pPr>
        <w:pStyle w:val="NoSpacing"/>
        <w:rPr>
          <w:rFonts w:ascii="Arial" w:hAnsi="Arial" w:cs="Arial"/>
        </w:rPr>
      </w:pPr>
      <w:r>
        <w:rPr>
          <w:rFonts w:ascii="Arial" w:hAnsi="Arial" w:cs="Arial"/>
        </w:rPr>
        <w:t>Ms. Hollinger provided a FAQ document sent by the BEMS to explain the requirements. Some highlights include:</w:t>
      </w:r>
    </w:p>
    <w:p w:rsidR="007C4C80" w:rsidRDefault="007C4C80" w:rsidP="007C4C80">
      <w:pPr>
        <w:pStyle w:val="NoSpacing"/>
        <w:numPr>
          <w:ilvl w:val="0"/>
          <w:numId w:val="5"/>
        </w:numPr>
        <w:rPr>
          <w:rFonts w:ascii="Arial" w:hAnsi="Arial" w:cs="Arial"/>
        </w:rPr>
      </w:pPr>
      <w:r>
        <w:rPr>
          <w:rFonts w:ascii="Arial" w:hAnsi="Arial" w:cs="Arial"/>
        </w:rPr>
        <w:t>EMS providers are mandatory reports. If there are signs of child abuse, a report by the paper form, website, or telephone call is required. The BEMS suggest best practice is for every provider on the call to complete a report because if the primary care provider fails to complete the report, every provider will be held accountable. The EMS agency management team is responsible for ensuring a report is completed by the providers.</w:t>
      </w:r>
    </w:p>
    <w:p w:rsidR="007C4C80" w:rsidRDefault="007C4C80" w:rsidP="007C4C80">
      <w:pPr>
        <w:pStyle w:val="NoSpacing"/>
        <w:numPr>
          <w:ilvl w:val="0"/>
          <w:numId w:val="5"/>
        </w:numPr>
        <w:rPr>
          <w:rFonts w:ascii="Arial" w:hAnsi="Arial" w:cs="Arial"/>
        </w:rPr>
      </w:pPr>
      <w:r>
        <w:rPr>
          <w:rFonts w:ascii="Arial" w:hAnsi="Arial" w:cs="Arial"/>
        </w:rPr>
        <w:t>EMS providers are not required to take the training at this time.</w:t>
      </w:r>
    </w:p>
    <w:p w:rsidR="007C4C80" w:rsidRDefault="007C4C80" w:rsidP="007C4C80">
      <w:pPr>
        <w:pStyle w:val="NoSpacing"/>
        <w:numPr>
          <w:ilvl w:val="0"/>
          <w:numId w:val="5"/>
        </w:numPr>
        <w:rPr>
          <w:rFonts w:ascii="Arial" w:hAnsi="Arial" w:cs="Arial"/>
        </w:rPr>
      </w:pPr>
      <w:r>
        <w:rPr>
          <w:rFonts w:ascii="Arial" w:hAnsi="Arial" w:cs="Arial"/>
        </w:rPr>
        <w:t>EMS providers will be required to obtain criminal history and child abuse clearances. The BEMS stated the EMS agencies are not required to cover the cost of the clearances but ensure every provider has the initial clearances and repeats every three years. Compliance of this requirement will be checked at the time of licensure.</w:t>
      </w:r>
    </w:p>
    <w:p w:rsidR="007C4C80" w:rsidRDefault="007C4C80" w:rsidP="007C4C80">
      <w:pPr>
        <w:pStyle w:val="NoSpacing"/>
        <w:numPr>
          <w:ilvl w:val="1"/>
          <w:numId w:val="5"/>
        </w:numPr>
        <w:rPr>
          <w:rFonts w:ascii="Arial" w:hAnsi="Arial" w:cs="Arial"/>
        </w:rPr>
      </w:pPr>
      <w:r>
        <w:rPr>
          <w:rFonts w:ascii="Arial" w:hAnsi="Arial" w:cs="Arial"/>
        </w:rPr>
        <w:t>Volunteer providers living in Pennsylvania for more than ten years are required to have a Pennsylvania State Police (PSP) criminal history and child abuse clearance.</w:t>
      </w:r>
    </w:p>
    <w:p w:rsidR="007C4C80" w:rsidRDefault="007C4C80" w:rsidP="007C4C80">
      <w:pPr>
        <w:pStyle w:val="NoSpacing"/>
        <w:numPr>
          <w:ilvl w:val="1"/>
          <w:numId w:val="5"/>
        </w:numPr>
        <w:rPr>
          <w:rFonts w:ascii="Arial" w:hAnsi="Arial" w:cs="Arial"/>
        </w:rPr>
      </w:pPr>
      <w:r>
        <w:rPr>
          <w:rFonts w:ascii="Arial" w:hAnsi="Arial" w:cs="Arial"/>
        </w:rPr>
        <w:t>Volunteer providers living in Pennsylvania for less than ten years are required to have a PSP criminal history, child abuse, and FBI clearance.</w:t>
      </w:r>
    </w:p>
    <w:p w:rsidR="007C4C80" w:rsidRDefault="007C4C80" w:rsidP="007C4C80">
      <w:pPr>
        <w:pStyle w:val="NoSpacing"/>
        <w:numPr>
          <w:ilvl w:val="1"/>
          <w:numId w:val="5"/>
        </w:numPr>
        <w:rPr>
          <w:rFonts w:ascii="Arial" w:hAnsi="Arial" w:cs="Arial"/>
        </w:rPr>
      </w:pPr>
      <w:r>
        <w:rPr>
          <w:rFonts w:ascii="Arial" w:hAnsi="Arial" w:cs="Arial"/>
        </w:rPr>
        <w:t xml:space="preserve">Paid providers are required to have a PSP criminal history, child abuse, and FBI clearance regardless of their length of residency in the </w:t>
      </w:r>
      <w:r w:rsidR="00857AF1">
        <w:rPr>
          <w:rFonts w:ascii="Arial" w:hAnsi="Arial" w:cs="Arial"/>
        </w:rPr>
        <w:t>Common</w:t>
      </w:r>
      <w:r>
        <w:rPr>
          <w:rFonts w:ascii="Arial" w:hAnsi="Arial" w:cs="Arial"/>
        </w:rPr>
        <w:t>wealth.</w:t>
      </w:r>
    </w:p>
    <w:p w:rsidR="00857AF1" w:rsidRPr="007C4C80" w:rsidRDefault="00857AF1" w:rsidP="007C4C80">
      <w:pPr>
        <w:pStyle w:val="NoSpacing"/>
        <w:numPr>
          <w:ilvl w:val="1"/>
          <w:numId w:val="5"/>
        </w:numPr>
        <w:rPr>
          <w:rFonts w:ascii="Arial" w:hAnsi="Arial" w:cs="Arial"/>
        </w:rPr>
      </w:pPr>
      <w:r>
        <w:rPr>
          <w:rFonts w:ascii="Arial" w:hAnsi="Arial" w:cs="Arial"/>
        </w:rPr>
        <w:t>These reports must be repeated every three years.</w:t>
      </w:r>
    </w:p>
    <w:p w:rsidR="006B2998" w:rsidRDefault="006B2998" w:rsidP="003A7C19">
      <w:pPr>
        <w:pStyle w:val="NoSpacing"/>
        <w:rPr>
          <w:rFonts w:ascii="Arial" w:hAnsi="Arial" w:cs="Arial"/>
        </w:rPr>
      </w:pPr>
    </w:p>
    <w:p w:rsidR="00B16051" w:rsidRPr="007478E7" w:rsidRDefault="00B16051" w:rsidP="003A7C19">
      <w:pPr>
        <w:pStyle w:val="NoSpacing"/>
        <w:rPr>
          <w:rFonts w:ascii="Arial" w:hAnsi="Arial" w:cs="Arial"/>
          <w:b/>
          <w:u w:val="single"/>
        </w:rPr>
      </w:pPr>
      <w:r w:rsidRPr="007478E7">
        <w:rPr>
          <w:rFonts w:ascii="Arial" w:hAnsi="Arial" w:cs="Arial"/>
          <w:b/>
          <w:u w:val="single"/>
        </w:rPr>
        <w:t>G</w:t>
      </w:r>
      <w:r w:rsidR="007478E7" w:rsidRPr="007478E7">
        <w:rPr>
          <w:rFonts w:ascii="Arial" w:hAnsi="Arial" w:cs="Arial"/>
          <w:b/>
          <w:u w:val="single"/>
        </w:rPr>
        <w:t xml:space="preserve">ENERAL </w:t>
      </w:r>
      <w:r w:rsidRPr="007478E7">
        <w:rPr>
          <w:rFonts w:ascii="Arial" w:hAnsi="Arial" w:cs="Arial"/>
          <w:b/>
          <w:u w:val="single"/>
        </w:rPr>
        <w:t>D</w:t>
      </w:r>
      <w:r w:rsidR="007478E7" w:rsidRPr="007478E7">
        <w:rPr>
          <w:rFonts w:ascii="Arial" w:hAnsi="Arial" w:cs="Arial"/>
          <w:b/>
          <w:u w:val="single"/>
        </w:rPr>
        <w:t>ISCUSSION</w:t>
      </w:r>
    </w:p>
    <w:p w:rsidR="00FB28FE" w:rsidRDefault="00FB28FE" w:rsidP="003A7C19">
      <w:pPr>
        <w:pStyle w:val="NoSpacing"/>
        <w:rPr>
          <w:rFonts w:ascii="Arial" w:hAnsi="Arial" w:cs="Arial"/>
        </w:rPr>
      </w:pPr>
    </w:p>
    <w:p w:rsidR="00FB28FE" w:rsidRDefault="00FB28FE" w:rsidP="003A7C19">
      <w:pPr>
        <w:pStyle w:val="NoSpacing"/>
        <w:rPr>
          <w:rFonts w:ascii="Arial" w:hAnsi="Arial" w:cs="Arial"/>
          <w:i/>
          <w:u w:val="single"/>
        </w:rPr>
      </w:pPr>
      <w:r w:rsidRPr="00FB28FE">
        <w:rPr>
          <w:rFonts w:ascii="Arial" w:hAnsi="Arial" w:cs="Arial"/>
          <w:i/>
          <w:u w:val="single"/>
        </w:rPr>
        <w:t>EMS Resource Utilization</w:t>
      </w:r>
    </w:p>
    <w:p w:rsidR="00F92651" w:rsidRDefault="00F92651" w:rsidP="003A7C19">
      <w:pPr>
        <w:pStyle w:val="NoSpacing"/>
        <w:rPr>
          <w:rFonts w:ascii="Arial" w:hAnsi="Arial" w:cs="Arial"/>
        </w:rPr>
      </w:pPr>
      <w:r>
        <w:rPr>
          <w:rFonts w:ascii="Arial" w:hAnsi="Arial" w:cs="Arial"/>
        </w:rPr>
        <w:t xml:space="preserve">Ms. Hollinger announced </w:t>
      </w:r>
      <w:r w:rsidR="00857AF1">
        <w:rPr>
          <w:rFonts w:ascii="Arial" w:hAnsi="Arial" w:cs="Arial"/>
        </w:rPr>
        <w:t xml:space="preserve">the working group is still trying to determine potential solutions to </w:t>
      </w:r>
      <w:r>
        <w:rPr>
          <w:rFonts w:ascii="Arial" w:hAnsi="Arial" w:cs="Arial"/>
        </w:rPr>
        <w:t xml:space="preserve">decrease </w:t>
      </w:r>
      <w:r w:rsidR="00FB28FE">
        <w:rPr>
          <w:rFonts w:ascii="Arial" w:hAnsi="Arial" w:cs="Arial"/>
        </w:rPr>
        <w:t xml:space="preserve">the </w:t>
      </w:r>
      <w:r>
        <w:rPr>
          <w:rFonts w:ascii="Arial" w:hAnsi="Arial" w:cs="Arial"/>
        </w:rPr>
        <w:t xml:space="preserve">burden of </w:t>
      </w:r>
      <w:r w:rsidR="00FB28FE">
        <w:rPr>
          <w:rFonts w:ascii="Arial" w:hAnsi="Arial" w:cs="Arial"/>
        </w:rPr>
        <w:t>public service calls.</w:t>
      </w:r>
      <w:r w:rsidR="00857AF1">
        <w:rPr>
          <w:rFonts w:ascii="Arial" w:hAnsi="Arial" w:cs="Arial"/>
        </w:rPr>
        <w:t xml:space="preserve"> There is an interest to activate the omega-response card for EMD to allow call stacking or a non-traditional response for needs that do not warrant an EMS response.</w:t>
      </w:r>
    </w:p>
    <w:p w:rsidR="00857AF1" w:rsidRDefault="00857AF1" w:rsidP="003A7C19">
      <w:pPr>
        <w:pStyle w:val="NoSpacing"/>
        <w:rPr>
          <w:rFonts w:ascii="Arial" w:hAnsi="Arial" w:cs="Arial"/>
        </w:rPr>
      </w:pPr>
    </w:p>
    <w:p w:rsidR="00857AF1" w:rsidRPr="00857AF1" w:rsidRDefault="00857AF1" w:rsidP="003A7C19">
      <w:pPr>
        <w:pStyle w:val="NoSpacing"/>
        <w:rPr>
          <w:rFonts w:ascii="Arial" w:hAnsi="Arial" w:cs="Arial"/>
          <w:i/>
          <w:u w:val="single"/>
        </w:rPr>
      </w:pPr>
      <w:r>
        <w:rPr>
          <w:rFonts w:ascii="Arial" w:hAnsi="Arial" w:cs="Arial"/>
          <w:i/>
          <w:u w:val="single"/>
        </w:rPr>
        <w:t>Sudden Cardiac Arrest Survivor Celebration</w:t>
      </w:r>
    </w:p>
    <w:p w:rsidR="00FB28FE" w:rsidRDefault="00857AF1" w:rsidP="003A7C19">
      <w:pPr>
        <w:pStyle w:val="NoSpacing"/>
        <w:rPr>
          <w:rFonts w:ascii="Arial" w:hAnsi="Arial" w:cs="Arial"/>
        </w:rPr>
      </w:pPr>
      <w:r>
        <w:rPr>
          <w:rFonts w:ascii="Arial" w:hAnsi="Arial" w:cs="Arial"/>
        </w:rPr>
        <w:t>Dr. Reihart reported the first annual Heart Rescue Project survivor celebration in Philadelphia was well attended. He encourages more agencies to attend next year’s event.</w:t>
      </w:r>
      <w:r w:rsidR="00F92651">
        <w:rPr>
          <w:rFonts w:ascii="Arial" w:hAnsi="Arial" w:cs="Arial"/>
        </w:rPr>
        <w:t xml:space="preserve"> </w:t>
      </w:r>
    </w:p>
    <w:p w:rsidR="00857AF1" w:rsidRDefault="00857AF1" w:rsidP="003A7C19">
      <w:pPr>
        <w:pStyle w:val="NoSpacing"/>
        <w:rPr>
          <w:rFonts w:ascii="Arial" w:hAnsi="Arial" w:cs="Arial"/>
        </w:rPr>
      </w:pPr>
    </w:p>
    <w:p w:rsidR="00857AF1" w:rsidRDefault="00857AF1" w:rsidP="003A7C19">
      <w:pPr>
        <w:pStyle w:val="NoSpacing"/>
        <w:rPr>
          <w:rFonts w:ascii="Arial" w:hAnsi="Arial" w:cs="Arial"/>
        </w:rPr>
      </w:pPr>
      <w:r>
        <w:rPr>
          <w:rFonts w:ascii="Arial" w:hAnsi="Arial" w:cs="Arial"/>
        </w:rPr>
        <w:lastRenderedPageBreak/>
        <w:t>Dr. Reihart stated there is a push to mandate CPR as a requirement for high school graduation. He encourages those who speak with legislators to discuss the importance of this legislation.</w:t>
      </w:r>
    </w:p>
    <w:p w:rsidR="00857AF1" w:rsidRDefault="00857AF1" w:rsidP="003A7C19">
      <w:pPr>
        <w:pStyle w:val="NoSpacing"/>
        <w:rPr>
          <w:rFonts w:ascii="Arial" w:hAnsi="Arial" w:cs="Arial"/>
        </w:rPr>
      </w:pPr>
    </w:p>
    <w:p w:rsidR="00857AF1" w:rsidRDefault="00857AF1" w:rsidP="003A7C19">
      <w:pPr>
        <w:pStyle w:val="NoSpacing"/>
        <w:rPr>
          <w:rFonts w:ascii="Arial" w:hAnsi="Arial" w:cs="Arial"/>
          <w:i/>
          <w:u w:val="single"/>
        </w:rPr>
      </w:pPr>
      <w:r>
        <w:rPr>
          <w:rFonts w:ascii="Arial" w:hAnsi="Arial" w:cs="Arial"/>
          <w:i/>
          <w:u w:val="single"/>
        </w:rPr>
        <w:t>CARES Data</w:t>
      </w:r>
    </w:p>
    <w:p w:rsidR="00857AF1" w:rsidRDefault="00857AF1" w:rsidP="003A7C19">
      <w:pPr>
        <w:pStyle w:val="NoSpacing"/>
        <w:rPr>
          <w:rFonts w:ascii="Arial" w:hAnsi="Arial" w:cs="Arial"/>
        </w:rPr>
      </w:pPr>
      <w:r w:rsidRPr="00857AF1">
        <w:rPr>
          <w:rFonts w:ascii="Arial" w:hAnsi="Arial" w:cs="Arial"/>
        </w:rPr>
        <w:t>Dr.</w:t>
      </w:r>
      <w:r>
        <w:rPr>
          <w:rFonts w:ascii="Arial" w:hAnsi="Arial" w:cs="Arial"/>
        </w:rPr>
        <w:t xml:space="preserve"> Reihart mentioned for the previous two years, EMS agencies have been using Cardiac Arrest Registry to Enhance Survival (CARES) data as a marketing tool. Discussion among members occurred regarding the purpose and appropriate use of this data.</w:t>
      </w:r>
    </w:p>
    <w:p w:rsidR="00857AF1" w:rsidRDefault="00857AF1" w:rsidP="003A7C19">
      <w:pPr>
        <w:pStyle w:val="NoSpacing"/>
        <w:rPr>
          <w:rFonts w:ascii="Arial" w:hAnsi="Arial" w:cs="Arial"/>
        </w:rPr>
      </w:pPr>
    </w:p>
    <w:p w:rsidR="00120F00" w:rsidRDefault="00120F00" w:rsidP="003A7C19">
      <w:pPr>
        <w:pStyle w:val="NoSpacing"/>
        <w:rPr>
          <w:rFonts w:ascii="Arial" w:hAnsi="Arial" w:cs="Arial"/>
          <w:i/>
          <w:u w:val="single"/>
        </w:rPr>
      </w:pPr>
      <w:r>
        <w:rPr>
          <w:rFonts w:ascii="Arial" w:hAnsi="Arial" w:cs="Arial"/>
          <w:i/>
          <w:u w:val="single"/>
        </w:rPr>
        <w:t>Excited Delirium</w:t>
      </w:r>
    </w:p>
    <w:p w:rsidR="00857AF1" w:rsidRDefault="00120F00" w:rsidP="003A7C19">
      <w:pPr>
        <w:pStyle w:val="NoSpacing"/>
        <w:rPr>
          <w:rFonts w:ascii="Arial" w:hAnsi="Arial" w:cs="Arial"/>
        </w:rPr>
      </w:pPr>
      <w:r>
        <w:rPr>
          <w:rFonts w:ascii="Arial" w:hAnsi="Arial" w:cs="Arial"/>
        </w:rPr>
        <w:t>Dr. Reihart</w:t>
      </w:r>
      <w:r w:rsidR="00857AF1">
        <w:rPr>
          <w:rFonts w:ascii="Arial" w:hAnsi="Arial" w:cs="Arial"/>
        </w:rPr>
        <w:t xml:space="preserve"> </w:t>
      </w:r>
      <w:r>
        <w:rPr>
          <w:rFonts w:ascii="Arial" w:hAnsi="Arial" w:cs="Arial"/>
        </w:rPr>
        <w:t>reported the use of synthetic marijuana has negatively impacted hospitals. Hospitals do not have enough ventilators or restraints to properly manage these patients. The State MAC is evaluating this topic and reviewing the pilot project in Montgomery and Chester Counties using Ketamine. Members discussed suggestions to better manage these patients in the prehospital environment to avoid provider injury: avoid naloxone, consider using intramuscular midazolam for speed of absorption, and be aware of positional asphyxia.</w:t>
      </w:r>
    </w:p>
    <w:p w:rsidR="00120F00" w:rsidRDefault="00120F00" w:rsidP="003A7C19">
      <w:pPr>
        <w:pStyle w:val="NoSpacing"/>
        <w:rPr>
          <w:rFonts w:ascii="Arial" w:hAnsi="Arial" w:cs="Arial"/>
        </w:rPr>
      </w:pPr>
    </w:p>
    <w:p w:rsidR="00120F00" w:rsidRDefault="00120F00" w:rsidP="003A7C19">
      <w:pPr>
        <w:pStyle w:val="NoSpacing"/>
        <w:rPr>
          <w:rFonts w:ascii="Arial" w:hAnsi="Arial" w:cs="Arial"/>
          <w:i/>
          <w:u w:val="single"/>
        </w:rPr>
      </w:pPr>
      <w:r>
        <w:rPr>
          <w:rFonts w:ascii="Arial" w:hAnsi="Arial" w:cs="Arial"/>
          <w:i/>
          <w:u w:val="single"/>
        </w:rPr>
        <w:t>Situational Awareness</w:t>
      </w:r>
    </w:p>
    <w:p w:rsidR="00120F00" w:rsidRPr="00120F00" w:rsidRDefault="00120F00" w:rsidP="003A7C19">
      <w:pPr>
        <w:pStyle w:val="NoSpacing"/>
        <w:rPr>
          <w:rFonts w:ascii="Arial" w:hAnsi="Arial" w:cs="Arial"/>
        </w:rPr>
      </w:pPr>
      <w:r>
        <w:rPr>
          <w:rFonts w:ascii="Arial" w:hAnsi="Arial" w:cs="Arial"/>
        </w:rPr>
        <w:t>Dr. Reihart cautioned members about sodium hydroxide bombs where individuals take water bottles filled with Drano and aluminum foil</w:t>
      </w:r>
      <w:r w:rsidR="005A0E51">
        <w:rPr>
          <w:rFonts w:ascii="Arial" w:hAnsi="Arial" w:cs="Arial"/>
        </w:rPr>
        <w:t xml:space="preserve"> to create an explosion.</w:t>
      </w:r>
    </w:p>
    <w:p w:rsidR="00857AF1" w:rsidRDefault="00857AF1" w:rsidP="003A7C19">
      <w:pPr>
        <w:pStyle w:val="NoSpacing"/>
        <w:rPr>
          <w:rFonts w:ascii="Arial" w:hAnsi="Arial" w:cs="Arial"/>
          <w:b/>
          <w:i/>
          <w:u w:val="single"/>
        </w:rPr>
      </w:pPr>
    </w:p>
    <w:p w:rsidR="005A0E51" w:rsidRPr="005A0E51" w:rsidRDefault="005A0E51" w:rsidP="003A7C19">
      <w:pPr>
        <w:pStyle w:val="NoSpacing"/>
        <w:rPr>
          <w:rFonts w:ascii="Arial" w:hAnsi="Arial" w:cs="Arial"/>
          <w:i/>
          <w:u w:val="single"/>
        </w:rPr>
      </w:pPr>
      <w:r w:rsidRPr="005A0E51">
        <w:rPr>
          <w:rFonts w:ascii="Arial" w:hAnsi="Arial" w:cs="Arial"/>
          <w:i/>
          <w:u w:val="single"/>
        </w:rPr>
        <w:t>Tourniquets</w:t>
      </w:r>
    </w:p>
    <w:p w:rsidR="005A0E51" w:rsidRPr="005A0E51" w:rsidRDefault="005A0E51" w:rsidP="003A7C19">
      <w:pPr>
        <w:pStyle w:val="NoSpacing"/>
        <w:rPr>
          <w:rFonts w:ascii="Arial" w:hAnsi="Arial" w:cs="Arial"/>
        </w:rPr>
      </w:pPr>
      <w:r>
        <w:rPr>
          <w:rFonts w:ascii="Arial" w:hAnsi="Arial" w:cs="Arial"/>
        </w:rPr>
        <w:t>Dr. Reihart mentioned a county in Florida has placed tourniquets with every public access AED to prepare for potential terrorist attacks. Lancaster is working to place tourniquets in public schools.</w:t>
      </w:r>
    </w:p>
    <w:p w:rsidR="005A0E51" w:rsidRPr="00857AF1" w:rsidRDefault="005A0E51" w:rsidP="003A7C19">
      <w:pPr>
        <w:pStyle w:val="NoSpacing"/>
        <w:rPr>
          <w:rFonts w:ascii="Arial" w:hAnsi="Arial" w:cs="Arial"/>
          <w:b/>
          <w:i/>
          <w:u w:val="single"/>
        </w:rPr>
      </w:pPr>
    </w:p>
    <w:p w:rsidR="00FB28FE" w:rsidRPr="00FB28FE" w:rsidRDefault="00F92651" w:rsidP="003A7C19">
      <w:pPr>
        <w:pStyle w:val="NoSpacing"/>
        <w:rPr>
          <w:rFonts w:ascii="Arial" w:hAnsi="Arial" w:cs="Arial"/>
          <w:i/>
          <w:u w:val="single"/>
        </w:rPr>
      </w:pPr>
      <w:r>
        <w:rPr>
          <w:rFonts w:ascii="Arial" w:hAnsi="Arial" w:cs="Arial"/>
          <w:i/>
          <w:u w:val="single"/>
        </w:rPr>
        <w:t xml:space="preserve">EMS Agency </w:t>
      </w:r>
      <w:r w:rsidR="00FB28FE">
        <w:rPr>
          <w:rFonts w:ascii="Arial" w:hAnsi="Arial" w:cs="Arial"/>
          <w:i/>
          <w:u w:val="single"/>
        </w:rPr>
        <w:t>Medical Director Communications</w:t>
      </w:r>
    </w:p>
    <w:p w:rsidR="00F92651" w:rsidRDefault="00F92651" w:rsidP="000A2838">
      <w:pPr>
        <w:pStyle w:val="NoSpacing"/>
        <w:rPr>
          <w:rFonts w:ascii="Arial" w:hAnsi="Arial" w:cs="Arial"/>
        </w:rPr>
      </w:pPr>
      <w:r>
        <w:rPr>
          <w:rFonts w:ascii="Arial" w:hAnsi="Arial" w:cs="Arial"/>
        </w:rPr>
        <w:t xml:space="preserve">Ms. Hollinger reported EHSF is working to increase communications with EMS agency medical directors. Mr. Guerra is collecting current e-mail addresses for each EMS agency medical director within our region to provide notification following licensure inspections.  </w:t>
      </w:r>
    </w:p>
    <w:p w:rsidR="00F92651" w:rsidRDefault="00F92651" w:rsidP="000A2838">
      <w:pPr>
        <w:pStyle w:val="NoSpacing"/>
        <w:rPr>
          <w:rFonts w:ascii="Arial" w:hAnsi="Arial" w:cs="Arial"/>
        </w:rPr>
      </w:pPr>
    </w:p>
    <w:p w:rsidR="006E14DB" w:rsidRDefault="00F92651" w:rsidP="000A2838">
      <w:pPr>
        <w:pStyle w:val="NoSpacing"/>
        <w:rPr>
          <w:rFonts w:ascii="Arial" w:hAnsi="Arial" w:cs="Arial"/>
        </w:rPr>
      </w:pPr>
      <w:r>
        <w:rPr>
          <w:rFonts w:ascii="Arial" w:hAnsi="Arial" w:cs="Arial"/>
        </w:rPr>
        <w:t xml:space="preserve">Ms. Hollinger also provided EMS agency medical directors have two choices </w:t>
      </w:r>
      <w:r w:rsidR="0006328B">
        <w:rPr>
          <w:rFonts w:ascii="Arial" w:hAnsi="Arial" w:cs="Arial"/>
        </w:rPr>
        <w:t xml:space="preserve">regarding access to their agency’s </w:t>
      </w:r>
      <w:r>
        <w:rPr>
          <w:rFonts w:ascii="Arial" w:hAnsi="Arial" w:cs="Arial"/>
        </w:rPr>
        <w:t xml:space="preserve">ePCRs </w:t>
      </w:r>
      <w:r w:rsidR="0055641E">
        <w:rPr>
          <w:rFonts w:ascii="Arial" w:hAnsi="Arial" w:cs="Arial"/>
        </w:rPr>
        <w:t>with</w:t>
      </w:r>
      <w:r>
        <w:rPr>
          <w:rFonts w:ascii="Arial" w:hAnsi="Arial" w:cs="Arial"/>
        </w:rPr>
        <w:t>in ESO</w:t>
      </w:r>
      <w:r w:rsidR="0055641E">
        <w:rPr>
          <w:rFonts w:ascii="Arial" w:hAnsi="Arial" w:cs="Arial"/>
        </w:rPr>
        <w:t xml:space="preserve">: </w:t>
      </w:r>
      <w:r>
        <w:rPr>
          <w:rFonts w:ascii="Arial" w:hAnsi="Arial" w:cs="Arial"/>
        </w:rPr>
        <w:t>access to view all ePCRs within their respective agency</w:t>
      </w:r>
      <w:r w:rsidR="003C0783">
        <w:rPr>
          <w:rFonts w:ascii="Arial" w:hAnsi="Arial" w:cs="Arial"/>
        </w:rPr>
        <w:t>,</w:t>
      </w:r>
      <w:r>
        <w:rPr>
          <w:rFonts w:ascii="Arial" w:hAnsi="Arial" w:cs="Arial"/>
        </w:rPr>
        <w:t xml:space="preserve"> or </w:t>
      </w:r>
      <w:r w:rsidR="006E14DB">
        <w:rPr>
          <w:rFonts w:ascii="Arial" w:hAnsi="Arial" w:cs="Arial"/>
        </w:rPr>
        <w:t xml:space="preserve">access to only see the ePCRs </w:t>
      </w:r>
      <w:r>
        <w:rPr>
          <w:rFonts w:ascii="Arial" w:hAnsi="Arial" w:cs="Arial"/>
        </w:rPr>
        <w:t xml:space="preserve">the EMS agency leadership </w:t>
      </w:r>
      <w:r w:rsidR="0006328B">
        <w:rPr>
          <w:rFonts w:ascii="Arial" w:hAnsi="Arial" w:cs="Arial"/>
        </w:rPr>
        <w:t>assigns</w:t>
      </w:r>
      <w:r>
        <w:rPr>
          <w:rFonts w:ascii="Arial" w:hAnsi="Arial" w:cs="Arial"/>
        </w:rPr>
        <w:t xml:space="preserve"> </w:t>
      </w:r>
      <w:r w:rsidR="006E14DB">
        <w:rPr>
          <w:rFonts w:ascii="Arial" w:hAnsi="Arial" w:cs="Arial"/>
        </w:rPr>
        <w:t xml:space="preserve">for their </w:t>
      </w:r>
      <w:r w:rsidR="0055641E">
        <w:rPr>
          <w:rFonts w:ascii="Arial" w:hAnsi="Arial" w:cs="Arial"/>
        </w:rPr>
        <w:t>review.</w:t>
      </w:r>
    </w:p>
    <w:p w:rsidR="00B16051" w:rsidRDefault="00B16051" w:rsidP="000A2838">
      <w:pPr>
        <w:pStyle w:val="NoSpacing"/>
        <w:rPr>
          <w:rFonts w:ascii="Arial" w:hAnsi="Arial" w:cs="Arial"/>
        </w:rPr>
      </w:pPr>
    </w:p>
    <w:p w:rsidR="00B16051" w:rsidRDefault="00B16051" w:rsidP="000A2838">
      <w:pPr>
        <w:pStyle w:val="NoSpacing"/>
        <w:rPr>
          <w:rFonts w:ascii="Arial" w:hAnsi="Arial" w:cs="Arial"/>
          <w:i/>
          <w:u w:val="single"/>
        </w:rPr>
      </w:pPr>
      <w:r w:rsidRPr="00B16051">
        <w:rPr>
          <w:rFonts w:ascii="Arial" w:hAnsi="Arial" w:cs="Arial"/>
          <w:i/>
          <w:u w:val="single"/>
        </w:rPr>
        <w:t>EMS Week Activities</w:t>
      </w:r>
    </w:p>
    <w:p w:rsidR="00022E32" w:rsidRDefault="006E14DB" w:rsidP="000A2838">
      <w:pPr>
        <w:pStyle w:val="NoSpacing"/>
        <w:rPr>
          <w:rFonts w:ascii="Arial" w:hAnsi="Arial" w:cs="Arial"/>
        </w:rPr>
      </w:pPr>
      <w:r>
        <w:rPr>
          <w:rFonts w:ascii="Arial" w:hAnsi="Arial" w:cs="Arial"/>
        </w:rPr>
        <w:t xml:space="preserve">Ms. Hollinger </w:t>
      </w:r>
      <w:r w:rsidR="005A0E51">
        <w:rPr>
          <w:rFonts w:ascii="Arial" w:hAnsi="Arial" w:cs="Arial"/>
        </w:rPr>
        <w:t xml:space="preserve">announced details for upcoming EMS Week events. </w:t>
      </w:r>
    </w:p>
    <w:p w:rsidR="005A0E51" w:rsidRDefault="005A0E51" w:rsidP="000A2838">
      <w:pPr>
        <w:pStyle w:val="NoSpacing"/>
        <w:rPr>
          <w:rFonts w:ascii="Arial" w:hAnsi="Arial" w:cs="Arial"/>
        </w:rPr>
      </w:pPr>
    </w:p>
    <w:p w:rsidR="00022E32" w:rsidRDefault="005A0E51" w:rsidP="000A2838">
      <w:pPr>
        <w:pStyle w:val="NoSpacing"/>
        <w:rPr>
          <w:rFonts w:ascii="Arial" w:hAnsi="Arial" w:cs="Arial"/>
          <w:i/>
          <w:u w:val="single"/>
        </w:rPr>
      </w:pPr>
      <w:r>
        <w:rPr>
          <w:rFonts w:ascii="Arial" w:hAnsi="Arial" w:cs="Arial"/>
          <w:i/>
          <w:u w:val="single"/>
        </w:rPr>
        <w:t>2015-2016 Meeting Schedule</w:t>
      </w:r>
    </w:p>
    <w:p w:rsidR="00D00D36" w:rsidRDefault="005A0E51" w:rsidP="000A2838">
      <w:pPr>
        <w:pStyle w:val="NoSpacing"/>
        <w:rPr>
          <w:rFonts w:ascii="Arial" w:hAnsi="Arial" w:cs="Arial"/>
        </w:rPr>
      </w:pPr>
      <w:r>
        <w:rPr>
          <w:rFonts w:ascii="Arial" w:hAnsi="Arial" w:cs="Arial"/>
        </w:rPr>
        <w:t xml:space="preserve">Ms. Hollinger provided tentative dates for the FY 2015-2016 meeting schedule. </w:t>
      </w:r>
    </w:p>
    <w:p w:rsidR="005A0E51" w:rsidRDefault="005A0E51" w:rsidP="000A2838">
      <w:pPr>
        <w:pStyle w:val="NoSpacing"/>
        <w:rPr>
          <w:rFonts w:ascii="Arial" w:hAnsi="Arial" w:cs="Arial"/>
        </w:rPr>
      </w:pPr>
    </w:p>
    <w:p w:rsidR="00022E32" w:rsidRPr="00D00D36" w:rsidRDefault="00022E32" w:rsidP="000A2838">
      <w:pPr>
        <w:pStyle w:val="NoSpacing"/>
        <w:rPr>
          <w:rFonts w:ascii="Arial" w:hAnsi="Arial" w:cs="Arial"/>
          <w:b/>
          <w:u w:val="single"/>
        </w:rPr>
      </w:pPr>
      <w:r w:rsidRPr="00D00D36">
        <w:rPr>
          <w:rFonts w:ascii="Arial" w:hAnsi="Arial" w:cs="Arial"/>
          <w:b/>
          <w:u w:val="single"/>
        </w:rPr>
        <w:t>A</w:t>
      </w:r>
      <w:r w:rsidR="00D00D36" w:rsidRPr="00D00D36">
        <w:rPr>
          <w:rFonts w:ascii="Arial" w:hAnsi="Arial" w:cs="Arial"/>
          <w:b/>
          <w:u w:val="single"/>
        </w:rPr>
        <w:t>DJOURNMENT</w:t>
      </w:r>
    </w:p>
    <w:p w:rsidR="00022E32" w:rsidRDefault="00022E32" w:rsidP="000A2838">
      <w:pPr>
        <w:pStyle w:val="NoSpacing"/>
        <w:rPr>
          <w:rFonts w:ascii="Arial" w:hAnsi="Arial" w:cs="Arial"/>
          <w:b/>
        </w:rPr>
      </w:pPr>
    </w:p>
    <w:p w:rsidR="00022E32" w:rsidRDefault="00022E32" w:rsidP="000A2838">
      <w:pPr>
        <w:pStyle w:val="NoSpacing"/>
        <w:rPr>
          <w:rFonts w:ascii="Arial" w:hAnsi="Arial" w:cs="Arial"/>
        </w:rPr>
      </w:pPr>
      <w:r>
        <w:rPr>
          <w:rFonts w:ascii="Arial" w:hAnsi="Arial" w:cs="Arial"/>
        </w:rPr>
        <w:t>Dr. Reihart adjourned the meeting at 1150</w:t>
      </w:r>
      <w:r w:rsidR="00D00D36">
        <w:rPr>
          <w:rFonts w:ascii="Arial" w:hAnsi="Arial" w:cs="Arial"/>
        </w:rPr>
        <w:t xml:space="preserve"> hours</w:t>
      </w:r>
      <w:r>
        <w:rPr>
          <w:rFonts w:ascii="Arial" w:hAnsi="Arial" w:cs="Arial"/>
        </w:rPr>
        <w:t>.</w:t>
      </w:r>
    </w:p>
    <w:p w:rsidR="00022E32" w:rsidRDefault="00022E32" w:rsidP="000A2838">
      <w:pPr>
        <w:pStyle w:val="NoSpacing"/>
        <w:rPr>
          <w:rFonts w:ascii="Arial" w:hAnsi="Arial" w:cs="Arial"/>
        </w:rPr>
      </w:pPr>
    </w:p>
    <w:p w:rsidR="00022E32" w:rsidRDefault="0006328B" w:rsidP="000A2838">
      <w:pPr>
        <w:pStyle w:val="NoSpacing"/>
        <w:rPr>
          <w:rFonts w:ascii="Arial" w:hAnsi="Arial" w:cs="Arial"/>
        </w:rPr>
      </w:pPr>
      <w:r>
        <w:rPr>
          <w:rFonts w:ascii="Arial" w:hAnsi="Arial" w:cs="Arial"/>
        </w:rPr>
        <w:t>The next Medical Advisory Committee meeting is scheduled for 0</w:t>
      </w:r>
      <w:r w:rsidR="00183411">
        <w:rPr>
          <w:rFonts w:ascii="Arial" w:hAnsi="Arial" w:cs="Arial"/>
        </w:rPr>
        <w:t>3</w:t>
      </w:r>
      <w:r w:rsidR="005A0E51">
        <w:rPr>
          <w:rFonts w:ascii="Arial" w:hAnsi="Arial" w:cs="Arial"/>
        </w:rPr>
        <w:t xml:space="preserve"> </w:t>
      </w:r>
      <w:r w:rsidR="00183411">
        <w:rPr>
          <w:rFonts w:ascii="Arial" w:hAnsi="Arial" w:cs="Arial"/>
        </w:rPr>
        <w:t xml:space="preserve">September </w:t>
      </w:r>
      <w:r w:rsidR="005A0E51">
        <w:rPr>
          <w:rFonts w:ascii="Arial" w:hAnsi="Arial" w:cs="Arial"/>
        </w:rPr>
        <w:t>2015 at 09</w:t>
      </w:r>
      <w:r w:rsidR="00183411">
        <w:rPr>
          <w:rFonts w:ascii="Arial" w:hAnsi="Arial" w:cs="Arial"/>
        </w:rPr>
        <w:t>30</w:t>
      </w:r>
      <w:bookmarkStart w:id="0" w:name="_GoBack"/>
      <w:bookmarkEnd w:id="0"/>
      <w:r>
        <w:rPr>
          <w:rFonts w:ascii="Arial" w:hAnsi="Arial" w:cs="Arial"/>
        </w:rPr>
        <w:t xml:space="preserve"> hours</w:t>
      </w:r>
      <w:r w:rsidR="00FA3152">
        <w:rPr>
          <w:rFonts w:ascii="Arial" w:hAnsi="Arial" w:cs="Arial"/>
        </w:rPr>
        <w:t>.</w:t>
      </w:r>
    </w:p>
    <w:p w:rsidR="00FA3152" w:rsidRDefault="00FA3152" w:rsidP="000A2838">
      <w:pPr>
        <w:pStyle w:val="NoSpacing"/>
        <w:rPr>
          <w:rFonts w:ascii="Arial" w:hAnsi="Arial" w:cs="Arial"/>
        </w:rPr>
      </w:pPr>
    </w:p>
    <w:p w:rsidR="000B3988" w:rsidRDefault="00FA3152" w:rsidP="000A2838">
      <w:pPr>
        <w:pStyle w:val="NoSpacing"/>
        <w:rPr>
          <w:rFonts w:ascii="Arial" w:hAnsi="Arial" w:cs="Arial"/>
        </w:rPr>
      </w:pPr>
      <w:r>
        <w:rPr>
          <w:rFonts w:ascii="Arial" w:hAnsi="Arial" w:cs="Arial"/>
        </w:rPr>
        <w:t>Respectfully submitted,</w:t>
      </w:r>
    </w:p>
    <w:p w:rsidR="0006328B" w:rsidRDefault="005A0E51" w:rsidP="000A2838">
      <w:pPr>
        <w:pStyle w:val="NoSpacing"/>
        <w:rPr>
          <w:rFonts w:ascii="Arial" w:hAnsi="Arial" w:cs="Arial"/>
        </w:rPr>
      </w:pPr>
      <w:r>
        <w:rPr>
          <w:rFonts w:ascii="Arial" w:hAnsi="Arial" w:cs="Arial"/>
        </w:rPr>
        <w:t>Megan A. Hollinger</w:t>
      </w:r>
    </w:p>
    <w:p w:rsidR="00C66CF6" w:rsidRPr="0006328B" w:rsidRDefault="005A0E51" w:rsidP="0006328B">
      <w:pPr>
        <w:pStyle w:val="NoSpacing"/>
        <w:rPr>
          <w:rFonts w:ascii="Arial" w:hAnsi="Arial" w:cs="Arial"/>
          <w:b/>
        </w:rPr>
      </w:pPr>
      <w:r>
        <w:rPr>
          <w:rFonts w:ascii="Arial" w:hAnsi="Arial" w:cs="Arial"/>
        </w:rPr>
        <w:lastRenderedPageBreak/>
        <w:t>Director of System Operations</w:t>
      </w:r>
    </w:p>
    <w:sectPr w:rsidR="00C66CF6" w:rsidRPr="0006328B" w:rsidSect="00DC5E03">
      <w:headerReference w:type="default" r:id="rId11"/>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28B" w:rsidRDefault="0006328B" w:rsidP="00E41B84">
      <w:pPr>
        <w:spacing w:after="0" w:line="240" w:lineRule="auto"/>
      </w:pPr>
      <w:r>
        <w:separator/>
      </w:r>
    </w:p>
  </w:endnote>
  <w:endnote w:type="continuationSeparator" w:id="0">
    <w:p w:rsidR="0006328B" w:rsidRDefault="0006328B" w:rsidP="00E41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28B" w:rsidRDefault="0006328B" w:rsidP="00E41B84">
      <w:pPr>
        <w:spacing w:after="0" w:line="240" w:lineRule="auto"/>
      </w:pPr>
      <w:r>
        <w:separator/>
      </w:r>
    </w:p>
  </w:footnote>
  <w:footnote w:type="continuationSeparator" w:id="0">
    <w:p w:rsidR="0006328B" w:rsidRDefault="0006328B" w:rsidP="00E41B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28B" w:rsidRPr="00654E6F" w:rsidRDefault="0006328B" w:rsidP="00DC5E03">
    <w:pPr>
      <w:pStyle w:val="NoSpacing"/>
      <w:rPr>
        <w:rFonts w:ascii="Arial" w:hAnsi="Arial" w:cs="Arial"/>
      </w:rPr>
    </w:pPr>
    <w:r w:rsidRPr="00654E6F">
      <w:rPr>
        <w:rFonts w:ascii="Arial" w:hAnsi="Arial" w:cs="Arial"/>
      </w:rPr>
      <w:t>Medical Advisory Committee</w:t>
    </w:r>
  </w:p>
  <w:p w:rsidR="0006328B" w:rsidRPr="00654E6F" w:rsidRDefault="0006328B" w:rsidP="00DC5E03">
    <w:pPr>
      <w:pStyle w:val="NoSpacing"/>
      <w:rPr>
        <w:rFonts w:ascii="Arial" w:hAnsi="Arial" w:cs="Arial"/>
      </w:rPr>
    </w:pPr>
    <w:r w:rsidRPr="00654E6F">
      <w:rPr>
        <w:rFonts w:ascii="Arial" w:hAnsi="Arial" w:cs="Arial"/>
      </w:rPr>
      <w:t>Meeting Report</w:t>
    </w:r>
  </w:p>
  <w:p w:rsidR="0006328B" w:rsidRPr="00654E6F" w:rsidRDefault="0006328B" w:rsidP="00DC5E03">
    <w:pPr>
      <w:pStyle w:val="NoSpacing"/>
      <w:rPr>
        <w:rFonts w:ascii="Arial" w:hAnsi="Arial" w:cs="Arial"/>
      </w:rPr>
    </w:pPr>
    <w:r>
      <w:rPr>
        <w:rFonts w:ascii="Arial" w:hAnsi="Arial" w:cs="Arial"/>
      </w:rPr>
      <w:t>0</w:t>
    </w:r>
    <w:r w:rsidR="00BF7E5B">
      <w:rPr>
        <w:rFonts w:ascii="Arial" w:hAnsi="Arial" w:cs="Arial"/>
      </w:rPr>
      <w:t>7 May</w:t>
    </w:r>
    <w:r>
      <w:rPr>
        <w:rFonts w:ascii="Arial" w:hAnsi="Arial" w:cs="Arial"/>
      </w:rPr>
      <w:t xml:space="preserve"> 2015</w:t>
    </w:r>
  </w:p>
  <w:p w:rsidR="0006328B" w:rsidRPr="00DC5E03" w:rsidRDefault="0006328B" w:rsidP="00DC5E03">
    <w:pPr>
      <w:rPr>
        <w:rFonts w:ascii="Arial" w:hAnsi="Arial" w:cs="Arial"/>
      </w:rPr>
    </w:pPr>
    <w:r>
      <w:rPr>
        <w:rFonts w:ascii="Arial" w:hAnsi="Arial" w:cs="Arial"/>
      </w:rPr>
      <w:t xml:space="preserve">Page </w:t>
    </w:r>
    <w:r w:rsidR="00B86FA6" w:rsidRPr="00DC5E03">
      <w:rPr>
        <w:rFonts w:ascii="Arial" w:hAnsi="Arial" w:cs="Arial"/>
      </w:rPr>
      <w:fldChar w:fldCharType="begin"/>
    </w:r>
    <w:r w:rsidRPr="00DC5E03">
      <w:rPr>
        <w:rFonts w:ascii="Arial" w:hAnsi="Arial" w:cs="Arial"/>
      </w:rPr>
      <w:instrText xml:space="preserve"> PAGE   \* MERGEFORMAT </w:instrText>
    </w:r>
    <w:r w:rsidR="00B86FA6" w:rsidRPr="00DC5E03">
      <w:rPr>
        <w:rFonts w:ascii="Arial" w:hAnsi="Arial" w:cs="Arial"/>
      </w:rPr>
      <w:fldChar w:fldCharType="separate"/>
    </w:r>
    <w:r w:rsidR="00183411">
      <w:rPr>
        <w:rFonts w:ascii="Arial" w:hAnsi="Arial" w:cs="Arial"/>
        <w:noProof/>
      </w:rPr>
      <w:t>4</w:t>
    </w:r>
    <w:r w:rsidR="00B86FA6" w:rsidRPr="00DC5E03">
      <w:rPr>
        <w:rFonts w:ascii="Arial" w:hAnsi="Arial" w:cs="Ari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C68D4"/>
    <w:multiLevelType w:val="hybridMultilevel"/>
    <w:tmpl w:val="CFCE9B7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3FB244B4"/>
    <w:multiLevelType w:val="hybridMultilevel"/>
    <w:tmpl w:val="463CFC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F3733C"/>
    <w:multiLevelType w:val="hybridMultilevel"/>
    <w:tmpl w:val="221E5FAE"/>
    <w:lvl w:ilvl="0" w:tplc="0409000F">
      <w:start w:val="1"/>
      <w:numFmt w:val="decimal"/>
      <w:lvlText w:val="%1."/>
      <w:lvlJc w:val="left"/>
      <w:pPr>
        <w:ind w:left="2385" w:hanging="94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73B248EA"/>
    <w:multiLevelType w:val="hybridMultilevel"/>
    <w:tmpl w:val="35AA4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3B1CF3"/>
    <w:multiLevelType w:val="hybridMultilevel"/>
    <w:tmpl w:val="7652A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077"/>
    <w:rsid w:val="000062F8"/>
    <w:rsid w:val="00022E32"/>
    <w:rsid w:val="00062FD7"/>
    <w:rsid w:val="0006328B"/>
    <w:rsid w:val="000A2838"/>
    <w:rsid w:val="000B3988"/>
    <w:rsid w:val="000C0E64"/>
    <w:rsid w:val="000C4C31"/>
    <w:rsid w:val="000C54E7"/>
    <w:rsid w:val="000E4A41"/>
    <w:rsid w:val="000F0336"/>
    <w:rsid w:val="000F0DE0"/>
    <w:rsid w:val="0010527E"/>
    <w:rsid w:val="00120F00"/>
    <w:rsid w:val="00125868"/>
    <w:rsid w:val="00175F79"/>
    <w:rsid w:val="00183411"/>
    <w:rsid w:val="00191598"/>
    <w:rsid w:val="001935BD"/>
    <w:rsid w:val="001C10F7"/>
    <w:rsid w:val="001F5DAB"/>
    <w:rsid w:val="001F5E29"/>
    <w:rsid w:val="001F7CC6"/>
    <w:rsid w:val="00216CFF"/>
    <w:rsid w:val="00216D89"/>
    <w:rsid w:val="00225B43"/>
    <w:rsid w:val="00272A2E"/>
    <w:rsid w:val="00294388"/>
    <w:rsid w:val="002D719A"/>
    <w:rsid w:val="00332592"/>
    <w:rsid w:val="00345431"/>
    <w:rsid w:val="00355990"/>
    <w:rsid w:val="00360D8D"/>
    <w:rsid w:val="0038535A"/>
    <w:rsid w:val="00385377"/>
    <w:rsid w:val="0039165E"/>
    <w:rsid w:val="00392388"/>
    <w:rsid w:val="003A7C19"/>
    <w:rsid w:val="003B4365"/>
    <w:rsid w:val="003C0783"/>
    <w:rsid w:val="003C62B6"/>
    <w:rsid w:val="003D2EB4"/>
    <w:rsid w:val="003F58BA"/>
    <w:rsid w:val="00415FA1"/>
    <w:rsid w:val="00494DC0"/>
    <w:rsid w:val="004975CE"/>
    <w:rsid w:val="004B040E"/>
    <w:rsid w:val="004E10C2"/>
    <w:rsid w:val="004F2852"/>
    <w:rsid w:val="004F40CC"/>
    <w:rsid w:val="004F4DA4"/>
    <w:rsid w:val="00501F12"/>
    <w:rsid w:val="0055641E"/>
    <w:rsid w:val="005763F3"/>
    <w:rsid w:val="0058112C"/>
    <w:rsid w:val="005A0E51"/>
    <w:rsid w:val="005B1127"/>
    <w:rsid w:val="005B1542"/>
    <w:rsid w:val="005C1213"/>
    <w:rsid w:val="005E1E76"/>
    <w:rsid w:val="005F17EF"/>
    <w:rsid w:val="00610D3C"/>
    <w:rsid w:val="006339B4"/>
    <w:rsid w:val="0064003F"/>
    <w:rsid w:val="00654E6F"/>
    <w:rsid w:val="006558BF"/>
    <w:rsid w:val="00670BBA"/>
    <w:rsid w:val="006845E7"/>
    <w:rsid w:val="006B2998"/>
    <w:rsid w:val="006D0E83"/>
    <w:rsid w:val="006E14DB"/>
    <w:rsid w:val="006F3831"/>
    <w:rsid w:val="006F4077"/>
    <w:rsid w:val="00712107"/>
    <w:rsid w:val="0071557B"/>
    <w:rsid w:val="00744145"/>
    <w:rsid w:val="007475A5"/>
    <w:rsid w:val="007478E7"/>
    <w:rsid w:val="00753521"/>
    <w:rsid w:val="00777A9C"/>
    <w:rsid w:val="007A4390"/>
    <w:rsid w:val="007C4C80"/>
    <w:rsid w:val="007F341D"/>
    <w:rsid w:val="00813EE3"/>
    <w:rsid w:val="00837D56"/>
    <w:rsid w:val="008472A4"/>
    <w:rsid w:val="00857AF1"/>
    <w:rsid w:val="008644A4"/>
    <w:rsid w:val="00866EB9"/>
    <w:rsid w:val="008C0077"/>
    <w:rsid w:val="008E3AC2"/>
    <w:rsid w:val="008F4720"/>
    <w:rsid w:val="00914277"/>
    <w:rsid w:val="0094243D"/>
    <w:rsid w:val="00956601"/>
    <w:rsid w:val="009A638D"/>
    <w:rsid w:val="009C2B24"/>
    <w:rsid w:val="009E5B28"/>
    <w:rsid w:val="009F49FB"/>
    <w:rsid w:val="00A011C8"/>
    <w:rsid w:val="00A544BB"/>
    <w:rsid w:val="00AC43BE"/>
    <w:rsid w:val="00AD11CA"/>
    <w:rsid w:val="00AE2774"/>
    <w:rsid w:val="00AF7C00"/>
    <w:rsid w:val="00B16051"/>
    <w:rsid w:val="00B22306"/>
    <w:rsid w:val="00B81BD5"/>
    <w:rsid w:val="00B86FA6"/>
    <w:rsid w:val="00BA793D"/>
    <w:rsid w:val="00BC6E43"/>
    <w:rsid w:val="00BE143B"/>
    <w:rsid w:val="00BE2655"/>
    <w:rsid w:val="00BE2B7F"/>
    <w:rsid w:val="00BF7E5B"/>
    <w:rsid w:val="00C0452B"/>
    <w:rsid w:val="00C05DF2"/>
    <w:rsid w:val="00C37E34"/>
    <w:rsid w:val="00C47B70"/>
    <w:rsid w:val="00C57CB3"/>
    <w:rsid w:val="00C66CF6"/>
    <w:rsid w:val="00C723D1"/>
    <w:rsid w:val="00C922DB"/>
    <w:rsid w:val="00CA3B66"/>
    <w:rsid w:val="00CB13BD"/>
    <w:rsid w:val="00CC3E59"/>
    <w:rsid w:val="00CD63B9"/>
    <w:rsid w:val="00CE028A"/>
    <w:rsid w:val="00D00D36"/>
    <w:rsid w:val="00D717F5"/>
    <w:rsid w:val="00D80473"/>
    <w:rsid w:val="00D950F1"/>
    <w:rsid w:val="00DC5E03"/>
    <w:rsid w:val="00DD00EF"/>
    <w:rsid w:val="00DD43C2"/>
    <w:rsid w:val="00DD7CE8"/>
    <w:rsid w:val="00DE5F15"/>
    <w:rsid w:val="00DF6CD1"/>
    <w:rsid w:val="00E045DF"/>
    <w:rsid w:val="00E40564"/>
    <w:rsid w:val="00E41B84"/>
    <w:rsid w:val="00E65CF1"/>
    <w:rsid w:val="00E73A77"/>
    <w:rsid w:val="00E75363"/>
    <w:rsid w:val="00E75944"/>
    <w:rsid w:val="00EA420E"/>
    <w:rsid w:val="00ED472A"/>
    <w:rsid w:val="00F17819"/>
    <w:rsid w:val="00F80B11"/>
    <w:rsid w:val="00F81A38"/>
    <w:rsid w:val="00F85DCD"/>
    <w:rsid w:val="00F92651"/>
    <w:rsid w:val="00F92C2E"/>
    <w:rsid w:val="00FA3152"/>
    <w:rsid w:val="00FA367C"/>
    <w:rsid w:val="00FB28FE"/>
    <w:rsid w:val="00FE4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5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7C19"/>
    <w:rPr>
      <w:sz w:val="22"/>
      <w:szCs w:val="22"/>
    </w:rPr>
  </w:style>
  <w:style w:type="character" w:styleId="Hyperlink">
    <w:name w:val="Hyperlink"/>
    <w:basedOn w:val="DefaultParagraphFont"/>
    <w:uiPriority w:val="99"/>
    <w:unhideWhenUsed/>
    <w:rsid w:val="00CD63B9"/>
    <w:rPr>
      <w:color w:val="0000FF" w:themeColor="hyperlink"/>
      <w:u w:val="single"/>
    </w:rPr>
  </w:style>
  <w:style w:type="paragraph" w:styleId="BalloonText">
    <w:name w:val="Balloon Text"/>
    <w:basedOn w:val="Normal"/>
    <w:link w:val="BalloonTextChar"/>
    <w:uiPriority w:val="99"/>
    <w:semiHidden/>
    <w:unhideWhenUsed/>
    <w:rsid w:val="00C66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CF6"/>
    <w:rPr>
      <w:rFonts w:ascii="Tahoma" w:hAnsi="Tahoma" w:cs="Tahoma"/>
      <w:sz w:val="16"/>
      <w:szCs w:val="16"/>
    </w:rPr>
  </w:style>
  <w:style w:type="paragraph" w:styleId="Header">
    <w:name w:val="header"/>
    <w:basedOn w:val="Normal"/>
    <w:link w:val="HeaderChar"/>
    <w:uiPriority w:val="99"/>
    <w:unhideWhenUsed/>
    <w:rsid w:val="00E41B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B84"/>
    <w:rPr>
      <w:sz w:val="22"/>
      <w:szCs w:val="22"/>
    </w:rPr>
  </w:style>
  <w:style w:type="paragraph" w:styleId="Footer">
    <w:name w:val="footer"/>
    <w:basedOn w:val="Normal"/>
    <w:link w:val="FooterChar"/>
    <w:uiPriority w:val="99"/>
    <w:unhideWhenUsed/>
    <w:rsid w:val="00E41B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B84"/>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5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7C19"/>
    <w:rPr>
      <w:sz w:val="22"/>
      <w:szCs w:val="22"/>
    </w:rPr>
  </w:style>
  <w:style w:type="character" w:styleId="Hyperlink">
    <w:name w:val="Hyperlink"/>
    <w:basedOn w:val="DefaultParagraphFont"/>
    <w:uiPriority w:val="99"/>
    <w:unhideWhenUsed/>
    <w:rsid w:val="00CD63B9"/>
    <w:rPr>
      <w:color w:val="0000FF" w:themeColor="hyperlink"/>
      <w:u w:val="single"/>
    </w:rPr>
  </w:style>
  <w:style w:type="paragraph" w:styleId="BalloonText">
    <w:name w:val="Balloon Text"/>
    <w:basedOn w:val="Normal"/>
    <w:link w:val="BalloonTextChar"/>
    <w:uiPriority w:val="99"/>
    <w:semiHidden/>
    <w:unhideWhenUsed/>
    <w:rsid w:val="00C66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CF6"/>
    <w:rPr>
      <w:rFonts w:ascii="Tahoma" w:hAnsi="Tahoma" w:cs="Tahoma"/>
      <w:sz w:val="16"/>
      <w:szCs w:val="16"/>
    </w:rPr>
  </w:style>
  <w:style w:type="paragraph" w:styleId="Header">
    <w:name w:val="header"/>
    <w:basedOn w:val="Normal"/>
    <w:link w:val="HeaderChar"/>
    <w:uiPriority w:val="99"/>
    <w:unhideWhenUsed/>
    <w:rsid w:val="00E41B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B84"/>
    <w:rPr>
      <w:sz w:val="22"/>
      <w:szCs w:val="22"/>
    </w:rPr>
  </w:style>
  <w:style w:type="paragraph" w:styleId="Footer">
    <w:name w:val="footer"/>
    <w:basedOn w:val="Normal"/>
    <w:link w:val="FooterChar"/>
    <w:uiPriority w:val="99"/>
    <w:unhideWhenUsed/>
    <w:rsid w:val="00E41B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B8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getnaloxonenow.org"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419A36-2491-4711-9348-4B394A0A1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1284</Words>
  <Characters>7323</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Cathy Spangler</cp:lastModifiedBy>
  <cp:revision>2</cp:revision>
  <cp:lastPrinted>2015-02-05T21:36:00Z</cp:lastPrinted>
  <dcterms:created xsi:type="dcterms:W3CDTF">2015-06-05T12:50:00Z</dcterms:created>
  <dcterms:modified xsi:type="dcterms:W3CDTF">2015-06-05T12:50:00Z</dcterms:modified>
</cp:coreProperties>
</file>