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CC1FD0"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0</w:t>
      </w:r>
      <w:r w:rsidR="00847BBF">
        <w:rPr>
          <w:rFonts w:ascii="Arial" w:hAnsi="Arial" w:cs="Arial"/>
          <w:b w:val="0"/>
          <w:bCs w:val="0"/>
          <w:sz w:val="22"/>
          <w:szCs w:val="22"/>
        </w:rPr>
        <w:t>5</w:t>
      </w:r>
      <w:r w:rsidR="003014A3">
        <w:rPr>
          <w:rFonts w:ascii="Arial" w:hAnsi="Arial" w:cs="Arial"/>
          <w:b w:val="0"/>
          <w:bCs w:val="0"/>
          <w:sz w:val="22"/>
          <w:szCs w:val="22"/>
        </w:rPr>
        <w:t xml:space="preserve"> February 2016</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66D03" w:rsidRDefault="008E775E" w:rsidP="00366D03">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366D03">
        <w:rPr>
          <w:rFonts w:ascii="Arial" w:hAnsi="Arial" w:cs="Arial"/>
          <w:sz w:val="22"/>
          <w:szCs w:val="22"/>
        </w:rPr>
        <w:t>Ann Weller</w:t>
      </w:r>
      <w:r w:rsidR="00366D03">
        <w:rPr>
          <w:rFonts w:ascii="Arial" w:hAnsi="Arial" w:cs="Arial"/>
          <w:sz w:val="22"/>
          <w:szCs w:val="22"/>
        </w:rPr>
        <w:tab/>
      </w:r>
      <w:r w:rsidR="00366D03">
        <w:rPr>
          <w:rFonts w:ascii="Arial" w:hAnsi="Arial" w:cs="Arial"/>
          <w:sz w:val="22"/>
          <w:szCs w:val="22"/>
        </w:rPr>
        <w:tab/>
      </w:r>
      <w:r w:rsidR="00366D03">
        <w:rPr>
          <w:rFonts w:ascii="Arial" w:hAnsi="Arial" w:cs="Arial"/>
          <w:sz w:val="22"/>
          <w:szCs w:val="22"/>
        </w:rPr>
        <w:tab/>
        <w:t>Chair, Lancaster County PSAP</w:t>
      </w:r>
    </w:p>
    <w:p w:rsidR="003014A3" w:rsidRDefault="003014A3" w:rsidP="00366D03">
      <w:pPr>
        <w:ind w:left="720" w:firstLine="720"/>
        <w:rPr>
          <w:rFonts w:ascii="Arial" w:hAnsi="Arial" w:cs="Arial"/>
          <w:sz w:val="22"/>
          <w:szCs w:val="22"/>
        </w:rPr>
      </w:pPr>
      <w:r>
        <w:rPr>
          <w:rFonts w:ascii="Arial" w:hAnsi="Arial" w:cs="Arial"/>
          <w:sz w:val="22"/>
          <w:szCs w:val="22"/>
        </w:rPr>
        <w:t>John Eline</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3014A3" w:rsidRDefault="003014A3" w:rsidP="00366D03">
      <w:pPr>
        <w:ind w:left="720" w:firstLine="720"/>
        <w:rPr>
          <w:rFonts w:ascii="Arial" w:hAnsi="Arial" w:cs="Arial"/>
          <w:sz w:val="22"/>
          <w:szCs w:val="22"/>
        </w:rPr>
      </w:pPr>
      <w:r>
        <w:rPr>
          <w:rFonts w:ascii="Arial" w:hAnsi="Arial" w:cs="Arial"/>
          <w:sz w:val="22"/>
          <w:szCs w:val="22"/>
        </w:rPr>
        <w:t>Jim Shenk</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B148CF" w:rsidRDefault="00B148CF" w:rsidP="00366D03">
      <w:pPr>
        <w:ind w:left="720" w:firstLine="720"/>
        <w:rPr>
          <w:rFonts w:ascii="Arial" w:hAnsi="Arial" w:cs="Arial"/>
          <w:sz w:val="22"/>
          <w:szCs w:val="22"/>
        </w:rPr>
      </w:pPr>
      <w:r>
        <w:rPr>
          <w:rFonts w:ascii="Arial" w:hAnsi="Arial" w:cs="Arial"/>
          <w:sz w:val="22"/>
          <w:szCs w:val="22"/>
        </w:rPr>
        <w:t>John Quirk</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r w:rsidRPr="00F93413">
        <w:rPr>
          <w:rFonts w:ascii="Arial" w:hAnsi="Arial" w:cs="Arial"/>
          <w:sz w:val="22"/>
          <w:szCs w:val="22"/>
        </w:rPr>
        <w:tab/>
      </w:r>
    </w:p>
    <w:p w:rsidR="00B148CF" w:rsidRDefault="00B148CF" w:rsidP="00CD75AD">
      <w:pPr>
        <w:ind w:left="720" w:firstLine="720"/>
        <w:rPr>
          <w:rFonts w:ascii="Arial" w:hAnsi="Arial" w:cs="Arial"/>
          <w:sz w:val="22"/>
          <w:szCs w:val="22"/>
        </w:rPr>
      </w:pPr>
      <w:r>
        <w:rPr>
          <w:rFonts w:ascii="Arial" w:hAnsi="Arial" w:cs="Arial"/>
          <w:sz w:val="22"/>
          <w:szCs w:val="22"/>
        </w:rPr>
        <w:t>David (Tom) Vogelsong</w:t>
      </w:r>
      <w:r>
        <w:rPr>
          <w:rFonts w:ascii="Arial" w:hAnsi="Arial" w:cs="Arial"/>
          <w:sz w:val="22"/>
          <w:szCs w:val="22"/>
        </w:rPr>
        <w:tab/>
        <w:t>Cumberland County PSAP</w:t>
      </w:r>
    </w:p>
    <w:p w:rsidR="00CA4ED5" w:rsidRPr="00F93413" w:rsidRDefault="00366D03" w:rsidP="00CD75AD">
      <w:pPr>
        <w:ind w:left="720" w:firstLine="720"/>
        <w:rPr>
          <w:rFonts w:ascii="Arial" w:hAnsi="Arial" w:cs="Arial"/>
          <w:sz w:val="22"/>
          <w:szCs w:val="22"/>
        </w:rPr>
      </w:pPr>
      <w:r>
        <w:rPr>
          <w:rFonts w:ascii="Arial" w:hAnsi="Arial" w:cs="Arial"/>
          <w:sz w:val="22"/>
          <w:szCs w:val="22"/>
        </w:rPr>
        <w:t>David Shade</w:t>
      </w:r>
      <w:r>
        <w:rPr>
          <w:rFonts w:ascii="Arial" w:hAnsi="Arial" w:cs="Arial"/>
          <w:sz w:val="22"/>
          <w:szCs w:val="22"/>
        </w:rPr>
        <w:tab/>
      </w:r>
      <w:r w:rsidR="00CA4ED5" w:rsidRPr="00F93413">
        <w:rPr>
          <w:rFonts w:ascii="Arial" w:hAnsi="Arial" w:cs="Arial"/>
          <w:sz w:val="22"/>
          <w:szCs w:val="22"/>
        </w:rPr>
        <w:tab/>
      </w:r>
      <w:r w:rsidR="00CA4ED5" w:rsidRPr="00F93413">
        <w:rPr>
          <w:rFonts w:ascii="Arial" w:hAnsi="Arial" w:cs="Arial"/>
          <w:sz w:val="22"/>
          <w:szCs w:val="22"/>
        </w:rPr>
        <w:tab/>
        <w:t>Dauphin County PSAP</w:t>
      </w:r>
    </w:p>
    <w:p w:rsidR="00347F1F" w:rsidRDefault="00347F1F" w:rsidP="00C73D11">
      <w:pPr>
        <w:ind w:left="720" w:firstLine="720"/>
        <w:rPr>
          <w:rFonts w:ascii="Arial" w:hAnsi="Arial" w:cs="Arial"/>
          <w:sz w:val="22"/>
          <w:szCs w:val="22"/>
        </w:rPr>
      </w:pPr>
      <w:r>
        <w:rPr>
          <w:rFonts w:ascii="Arial" w:hAnsi="Arial" w:cs="Arial"/>
          <w:sz w:val="22"/>
          <w:szCs w:val="22"/>
        </w:rPr>
        <w:t xml:space="preserve">Bart </w:t>
      </w:r>
      <w:proofErr w:type="spellStart"/>
      <w:r>
        <w:rPr>
          <w:rFonts w:ascii="Arial" w:hAnsi="Arial" w:cs="Arial"/>
          <w:sz w:val="22"/>
          <w:szCs w:val="22"/>
        </w:rPr>
        <w:t>Shellenhammer</w:t>
      </w:r>
      <w:proofErr w:type="spellEnd"/>
      <w:r>
        <w:rPr>
          <w:rFonts w:ascii="Arial" w:hAnsi="Arial" w:cs="Arial"/>
          <w:sz w:val="22"/>
          <w:szCs w:val="22"/>
        </w:rPr>
        <w:tab/>
      </w:r>
      <w:r>
        <w:rPr>
          <w:rFonts w:ascii="Arial" w:hAnsi="Arial" w:cs="Arial"/>
          <w:sz w:val="22"/>
          <w:szCs w:val="22"/>
        </w:rPr>
        <w:tab/>
        <w:t>Dauphin County PSAP</w:t>
      </w:r>
    </w:p>
    <w:p w:rsidR="00366D03" w:rsidRDefault="00366D03" w:rsidP="00C73D11">
      <w:pPr>
        <w:ind w:left="720" w:firstLine="720"/>
        <w:rPr>
          <w:rFonts w:ascii="Arial" w:hAnsi="Arial" w:cs="Arial"/>
          <w:sz w:val="22"/>
          <w:szCs w:val="22"/>
        </w:rPr>
      </w:pPr>
      <w:r>
        <w:rPr>
          <w:rFonts w:ascii="Arial" w:hAnsi="Arial" w:cs="Arial"/>
          <w:sz w:val="22"/>
          <w:szCs w:val="22"/>
        </w:rPr>
        <w:t>Bryan Stevenson</w:t>
      </w:r>
      <w:r>
        <w:rPr>
          <w:rFonts w:ascii="Arial" w:hAnsi="Arial" w:cs="Arial"/>
          <w:sz w:val="22"/>
          <w:szCs w:val="22"/>
        </w:rPr>
        <w:tab/>
      </w:r>
      <w:r>
        <w:rPr>
          <w:rFonts w:ascii="Arial" w:hAnsi="Arial" w:cs="Arial"/>
          <w:sz w:val="22"/>
          <w:szCs w:val="22"/>
        </w:rPr>
        <w:tab/>
        <w:t>Franklin County PSAP</w:t>
      </w:r>
    </w:p>
    <w:p w:rsidR="003014A3" w:rsidRDefault="003014A3" w:rsidP="00B148CF">
      <w:pPr>
        <w:ind w:left="720" w:firstLine="720"/>
        <w:rPr>
          <w:rFonts w:ascii="Arial" w:hAnsi="Arial" w:cs="Arial"/>
          <w:sz w:val="22"/>
          <w:szCs w:val="22"/>
        </w:rPr>
      </w:pPr>
      <w:r>
        <w:rPr>
          <w:rFonts w:ascii="Arial" w:hAnsi="Arial" w:cs="Arial"/>
          <w:sz w:val="22"/>
          <w:szCs w:val="22"/>
        </w:rPr>
        <w:t>C. Michael Lewis</w:t>
      </w:r>
      <w:r>
        <w:rPr>
          <w:rFonts w:ascii="Arial" w:hAnsi="Arial" w:cs="Arial"/>
          <w:sz w:val="22"/>
          <w:szCs w:val="22"/>
        </w:rPr>
        <w:tab/>
      </w:r>
      <w:r>
        <w:rPr>
          <w:rFonts w:ascii="Arial" w:hAnsi="Arial" w:cs="Arial"/>
          <w:sz w:val="22"/>
          <w:szCs w:val="22"/>
        </w:rPr>
        <w:tab/>
        <w:t>Franklin County PSAP</w:t>
      </w:r>
    </w:p>
    <w:p w:rsidR="003014A3" w:rsidRDefault="003014A3" w:rsidP="00366D03">
      <w:pPr>
        <w:ind w:left="720" w:firstLine="720"/>
        <w:rPr>
          <w:rFonts w:ascii="Arial" w:hAnsi="Arial" w:cs="Arial"/>
          <w:sz w:val="22"/>
          <w:szCs w:val="22"/>
        </w:rPr>
      </w:pPr>
      <w:r>
        <w:rPr>
          <w:rFonts w:ascii="Arial" w:hAnsi="Arial" w:cs="Arial"/>
          <w:sz w:val="22"/>
          <w:szCs w:val="22"/>
        </w:rPr>
        <w:t xml:space="preserve">Eric </w:t>
      </w:r>
      <w:proofErr w:type="spellStart"/>
      <w:r>
        <w:rPr>
          <w:rFonts w:ascii="Arial" w:hAnsi="Arial" w:cs="Arial"/>
          <w:sz w:val="22"/>
          <w:szCs w:val="22"/>
        </w:rPr>
        <w:t>Fahler</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Lebanon County PSAP</w:t>
      </w:r>
    </w:p>
    <w:p w:rsidR="00366D03" w:rsidRDefault="00366D03" w:rsidP="00366D03">
      <w:pPr>
        <w:ind w:left="720" w:firstLine="720"/>
        <w:rPr>
          <w:rFonts w:ascii="Arial" w:hAnsi="Arial" w:cs="Arial"/>
          <w:sz w:val="22"/>
          <w:szCs w:val="22"/>
        </w:rPr>
      </w:pPr>
      <w:r>
        <w:rPr>
          <w:rFonts w:ascii="Arial" w:hAnsi="Arial" w:cs="Arial"/>
          <w:sz w:val="22"/>
          <w:szCs w:val="22"/>
        </w:rPr>
        <w:t>Shelly Creasy</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480DC3" w:rsidRDefault="00480DC3" w:rsidP="00366D03">
      <w:pPr>
        <w:ind w:left="720" w:firstLine="720"/>
        <w:rPr>
          <w:rFonts w:ascii="Arial" w:hAnsi="Arial" w:cs="Arial"/>
          <w:sz w:val="22"/>
          <w:szCs w:val="22"/>
        </w:rPr>
      </w:pPr>
      <w:r>
        <w:rPr>
          <w:rFonts w:ascii="Arial" w:hAnsi="Arial" w:cs="Arial"/>
          <w:sz w:val="22"/>
          <w:szCs w:val="22"/>
        </w:rPr>
        <w:t>Cindy Dietz</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347F1F"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r>
      <w:r w:rsidR="00347F1F">
        <w:rPr>
          <w:rFonts w:ascii="Arial" w:hAnsi="Arial" w:cs="Arial"/>
          <w:sz w:val="22"/>
          <w:szCs w:val="22"/>
        </w:rPr>
        <w:t>Melony Grove</w:t>
      </w:r>
      <w:r w:rsidR="00347F1F">
        <w:rPr>
          <w:rFonts w:ascii="Arial" w:hAnsi="Arial" w:cs="Arial"/>
          <w:sz w:val="22"/>
          <w:szCs w:val="22"/>
        </w:rPr>
        <w:tab/>
      </w:r>
      <w:r w:rsidR="00347F1F">
        <w:rPr>
          <w:rFonts w:ascii="Arial" w:hAnsi="Arial" w:cs="Arial"/>
          <w:sz w:val="22"/>
          <w:szCs w:val="22"/>
        </w:rPr>
        <w:tab/>
      </w:r>
      <w:r w:rsidR="00347F1F">
        <w:rPr>
          <w:rFonts w:ascii="Arial" w:hAnsi="Arial" w:cs="Arial"/>
          <w:sz w:val="22"/>
          <w:szCs w:val="22"/>
        </w:rPr>
        <w:tab/>
        <w:t>York County PSAP</w:t>
      </w:r>
    </w:p>
    <w:p w:rsidR="00480DC3" w:rsidRDefault="003014A3" w:rsidP="00347F1F">
      <w:pPr>
        <w:ind w:left="720" w:firstLine="720"/>
        <w:rPr>
          <w:rFonts w:ascii="Arial" w:hAnsi="Arial" w:cs="Arial"/>
          <w:sz w:val="22"/>
          <w:szCs w:val="22"/>
        </w:rPr>
      </w:pPr>
      <w:r>
        <w:rPr>
          <w:rFonts w:ascii="Arial" w:hAnsi="Arial" w:cs="Arial"/>
          <w:sz w:val="22"/>
          <w:szCs w:val="22"/>
        </w:rPr>
        <w:t>Roxie Tate</w:t>
      </w:r>
      <w:r w:rsidR="00480DC3">
        <w:rPr>
          <w:rFonts w:ascii="Arial" w:hAnsi="Arial" w:cs="Arial"/>
          <w:sz w:val="22"/>
          <w:szCs w:val="22"/>
        </w:rPr>
        <w:tab/>
      </w:r>
      <w:r w:rsidR="00480DC3">
        <w:rPr>
          <w:rFonts w:ascii="Arial" w:hAnsi="Arial" w:cs="Arial"/>
          <w:sz w:val="22"/>
          <w:szCs w:val="22"/>
        </w:rPr>
        <w:tab/>
      </w:r>
      <w:r w:rsidR="00480DC3">
        <w:rPr>
          <w:rFonts w:ascii="Arial" w:hAnsi="Arial" w:cs="Arial"/>
          <w:sz w:val="22"/>
          <w:szCs w:val="22"/>
        </w:rPr>
        <w:tab/>
        <w:t>York County PSAP</w:t>
      </w:r>
    </w:p>
    <w:p w:rsidR="00B148CF" w:rsidRPr="00F93413" w:rsidRDefault="00C73D11" w:rsidP="00070A94">
      <w:pPr>
        <w:rPr>
          <w:rFonts w:ascii="Arial" w:hAnsi="Arial" w:cs="Arial"/>
          <w:sz w:val="22"/>
          <w:szCs w:val="22"/>
        </w:rPr>
      </w:pPr>
      <w:r>
        <w:rPr>
          <w:rFonts w:ascii="Arial" w:hAnsi="Arial" w:cs="Arial"/>
          <w:sz w:val="22"/>
          <w:szCs w:val="22"/>
        </w:rPr>
        <w:tab/>
      </w:r>
      <w:r>
        <w:rPr>
          <w:rFonts w:ascii="Arial" w:hAnsi="Arial" w:cs="Arial"/>
          <w:sz w:val="22"/>
          <w:szCs w:val="22"/>
        </w:rPr>
        <w:tab/>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480DC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B148CF">
        <w:rPr>
          <w:rFonts w:ascii="Arial" w:hAnsi="Arial" w:cs="Arial"/>
          <w:bCs/>
          <w:sz w:val="22"/>
          <w:szCs w:val="22"/>
        </w:rPr>
        <w:t xml:space="preserve">Megan A. </w:t>
      </w:r>
      <w:r w:rsidR="00116EAD">
        <w:rPr>
          <w:rFonts w:ascii="Arial" w:hAnsi="Arial" w:cs="Arial"/>
          <w:bCs/>
          <w:sz w:val="22"/>
          <w:szCs w:val="22"/>
        </w:rPr>
        <w:t>Ruby</w:t>
      </w:r>
      <w:r w:rsidR="00F83312" w:rsidRPr="00F93413">
        <w:rPr>
          <w:rFonts w:ascii="Arial" w:hAnsi="Arial" w:cs="Arial"/>
          <w:bCs/>
          <w:sz w:val="22"/>
          <w:szCs w:val="22"/>
        </w:rPr>
        <w:tab/>
      </w:r>
      <w:r w:rsidR="00F83312" w:rsidRPr="00F93413">
        <w:rPr>
          <w:rFonts w:ascii="Arial" w:hAnsi="Arial" w:cs="Arial"/>
          <w:bCs/>
          <w:sz w:val="22"/>
          <w:szCs w:val="22"/>
        </w:rPr>
        <w:tab/>
      </w:r>
      <w:r w:rsidR="00B148CF">
        <w:rPr>
          <w:rFonts w:ascii="Arial" w:hAnsi="Arial" w:cs="Arial"/>
          <w:bCs/>
          <w:sz w:val="22"/>
          <w:szCs w:val="22"/>
        </w:rPr>
        <w:t>Director of System 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C73D11" w:rsidRDefault="00DC77C8"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rsidR="00480DC3" w:rsidRPr="00F9341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6A0D7D" w:rsidRDefault="006A0D7D">
      <w:pPr>
        <w:rPr>
          <w:rFonts w:ascii="Arial" w:hAnsi="Arial" w:cs="Arial"/>
          <w:b/>
          <w:bCs/>
          <w:u w:val="single"/>
        </w:rPr>
      </w:pPr>
      <w:r>
        <w:br w:type="page"/>
      </w:r>
    </w:p>
    <w:p w:rsidR="00FB65DD" w:rsidRDefault="00FB65DD" w:rsidP="00E00A70">
      <w:pPr>
        <w:pStyle w:val="Heading2"/>
        <w:rPr>
          <w:sz w:val="22"/>
          <w:szCs w:val="22"/>
        </w:rPr>
      </w:pPr>
    </w:p>
    <w:p w:rsidR="00DD5AD7" w:rsidRPr="00E00A70" w:rsidRDefault="00DD5AD7" w:rsidP="00E00A70">
      <w:pPr>
        <w:pStyle w:val="Heading2"/>
        <w:rPr>
          <w:sz w:val="22"/>
          <w:szCs w:val="22"/>
        </w:rPr>
      </w:pPr>
      <w:r w:rsidRPr="00E00A70">
        <w:rPr>
          <w:sz w:val="22"/>
          <w:szCs w:val="22"/>
        </w:rPr>
        <w:t>CALL TO ORDER</w:t>
      </w:r>
    </w:p>
    <w:p w:rsidR="00DD5AD7" w:rsidRPr="00F93413" w:rsidRDefault="00DD5AD7" w:rsidP="00DD5AD7">
      <w:pPr>
        <w:rPr>
          <w:rFonts w:ascii="Arial" w:hAnsi="Arial" w:cs="Arial"/>
          <w:sz w:val="22"/>
          <w:szCs w:val="22"/>
        </w:rPr>
      </w:pPr>
    </w:p>
    <w:p w:rsidR="00FB65DD" w:rsidRDefault="00F97112" w:rsidP="00DD5AD7">
      <w:pPr>
        <w:rPr>
          <w:rFonts w:ascii="Arial" w:hAnsi="Arial" w:cs="Arial"/>
          <w:sz w:val="22"/>
          <w:szCs w:val="22"/>
        </w:rPr>
      </w:pPr>
      <w:r>
        <w:rPr>
          <w:rFonts w:ascii="Arial" w:hAnsi="Arial" w:cs="Arial"/>
          <w:sz w:val="22"/>
          <w:szCs w:val="22"/>
        </w:rPr>
        <w:t>Ms</w:t>
      </w:r>
      <w:r w:rsidR="00DD5AD7" w:rsidRPr="00F93413">
        <w:rPr>
          <w:rFonts w:ascii="Arial" w:hAnsi="Arial" w:cs="Arial"/>
          <w:sz w:val="22"/>
          <w:szCs w:val="22"/>
        </w:rPr>
        <w:t xml:space="preserve">. </w:t>
      </w:r>
      <w:r w:rsidR="004A3689">
        <w:rPr>
          <w:rFonts w:ascii="Arial" w:hAnsi="Arial" w:cs="Arial"/>
          <w:sz w:val="22"/>
          <w:szCs w:val="22"/>
        </w:rPr>
        <w:t>Weller</w:t>
      </w:r>
      <w:r>
        <w:rPr>
          <w:rFonts w:ascii="Arial" w:hAnsi="Arial" w:cs="Arial"/>
          <w:sz w:val="22"/>
          <w:szCs w:val="22"/>
        </w:rPr>
        <w:t xml:space="preserve"> </w:t>
      </w:r>
      <w:r w:rsidR="00DD5AD7" w:rsidRPr="00F93413">
        <w:rPr>
          <w:rFonts w:ascii="Arial" w:hAnsi="Arial" w:cs="Arial"/>
          <w:sz w:val="22"/>
          <w:szCs w:val="22"/>
        </w:rPr>
        <w:t>called the Regional Communications Co</w:t>
      </w:r>
      <w:r w:rsidR="000E6E8E">
        <w:rPr>
          <w:rFonts w:ascii="Arial" w:hAnsi="Arial" w:cs="Arial"/>
          <w:sz w:val="22"/>
          <w:szCs w:val="22"/>
        </w:rPr>
        <w:t>mmittee meeting to order at 100</w:t>
      </w:r>
      <w:r w:rsidR="000D4F79">
        <w:rPr>
          <w:rFonts w:ascii="Arial" w:hAnsi="Arial" w:cs="Arial"/>
          <w:sz w:val="22"/>
          <w:szCs w:val="22"/>
        </w:rPr>
        <w:t>0</w:t>
      </w:r>
      <w:r w:rsidR="001B085D">
        <w:rPr>
          <w:rFonts w:ascii="Arial" w:hAnsi="Arial" w:cs="Arial"/>
          <w:sz w:val="22"/>
          <w:szCs w:val="22"/>
        </w:rPr>
        <w:t xml:space="preserve"> hours. </w:t>
      </w:r>
    </w:p>
    <w:p w:rsidR="000D4F79" w:rsidRDefault="000D4F79"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116EAD" w:rsidRDefault="00116EAD" w:rsidP="00116EAD">
      <w:pPr>
        <w:pStyle w:val="BodyText2"/>
        <w:rPr>
          <w:b w:val="0"/>
          <w:i/>
          <w:sz w:val="22"/>
          <w:szCs w:val="22"/>
          <w:u w:val="single"/>
        </w:rPr>
      </w:pPr>
      <w:r>
        <w:rPr>
          <w:b w:val="0"/>
          <w:i/>
          <w:sz w:val="22"/>
          <w:szCs w:val="22"/>
          <w:u w:val="single"/>
        </w:rPr>
        <w:t>EMS Resource Utilization</w:t>
      </w:r>
    </w:p>
    <w:p w:rsidR="00116EAD" w:rsidRDefault="00116EAD" w:rsidP="00116EAD">
      <w:pPr>
        <w:pStyle w:val="BodyText2"/>
        <w:rPr>
          <w:b w:val="0"/>
          <w:bCs w:val="0"/>
          <w:i/>
          <w:sz w:val="22"/>
          <w:szCs w:val="22"/>
          <w:u w:val="single"/>
        </w:rPr>
      </w:pPr>
      <w:r>
        <w:rPr>
          <w:b w:val="0"/>
          <w:sz w:val="22"/>
          <w:szCs w:val="22"/>
        </w:rPr>
        <w:t>Ms. Weller reported the frustration among EMS agencies in Lancaster County regarding public service calls has decreased. Other counties in the region are not hearing frustrations either.</w:t>
      </w:r>
    </w:p>
    <w:p w:rsidR="00116EAD" w:rsidRDefault="00116EAD" w:rsidP="00DD5AD7">
      <w:pPr>
        <w:pStyle w:val="BodyText2"/>
        <w:rPr>
          <w:b w:val="0"/>
          <w:bCs w:val="0"/>
          <w:i/>
          <w:sz w:val="22"/>
          <w:szCs w:val="22"/>
          <w:u w:val="single"/>
        </w:rPr>
      </w:pPr>
    </w:p>
    <w:p w:rsidR="00116EAD" w:rsidRDefault="00116EAD" w:rsidP="00116EAD">
      <w:pPr>
        <w:pStyle w:val="BodyText2"/>
        <w:rPr>
          <w:b w:val="0"/>
          <w:i/>
          <w:sz w:val="22"/>
          <w:szCs w:val="22"/>
          <w:u w:val="single"/>
        </w:rPr>
      </w:pPr>
      <w:r>
        <w:rPr>
          <w:b w:val="0"/>
          <w:i/>
          <w:sz w:val="22"/>
          <w:szCs w:val="22"/>
          <w:u w:val="single"/>
        </w:rPr>
        <w:t>Commendation Program</w:t>
      </w:r>
    </w:p>
    <w:p w:rsidR="00116EAD" w:rsidRDefault="00116EAD" w:rsidP="00116EAD">
      <w:pPr>
        <w:pStyle w:val="BodyText2"/>
        <w:rPr>
          <w:b w:val="0"/>
          <w:sz w:val="22"/>
          <w:szCs w:val="22"/>
        </w:rPr>
      </w:pPr>
      <w:r>
        <w:rPr>
          <w:b w:val="0"/>
          <w:sz w:val="22"/>
          <w:szCs w:val="22"/>
        </w:rPr>
        <w:t xml:space="preserve">Ms. Ruby reported the EHSF received some applications for the </w:t>
      </w:r>
      <w:r w:rsidRPr="000D4F79">
        <w:rPr>
          <w:b w:val="0"/>
          <w:sz w:val="22"/>
          <w:szCs w:val="22"/>
        </w:rPr>
        <w:t>new recognition program for emergency medical dispatchers: Excellence in Emergency Medical Dispatch.</w:t>
      </w:r>
      <w:r>
        <w:rPr>
          <w:b w:val="0"/>
          <w:sz w:val="22"/>
          <w:szCs w:val="22"/>
        </w:rPr>
        <w:t xml:space="preserve"> Each PSAP is encouraged to submit dispatchers for this award. The presentation of this award is at the discretion of each PSAP</w:t>
      </w:r>
      <w:r w:rsidR="007D5B2A">
        <w:rPr>
          <w:b w:val="0"/>
          <w:sz w:val="22"/>
          <w:szCs w:val="22"/>
        </w:rPr>
        <w:t>.</w:t>
      </w:r>
    </w:p>
    <w:p w:rsidR="00116EAD" w:rsidRDefault="00116EAD" w:rsidP="00DD5AD7">
      <w:pPr>
        <w:pStyle w:val="BodyText2"/>
        <w:rPr>
          <w:b w:val="0"/>
          <w:bCs w:val="0"/>
          <w:i/>
          <w:sz w:val="22"/>
          <w:szCs w:val="22"/>
          <w:u w:val="single"/>
        </w:rPr>
      </w:pPr>
    </w:p>
    <w:p w:rsidR="007D5B2A" w:rsidRDefault="007D5B2A" w:rsidP="007D5B2A">
      <w:pPr>
        <w:pStyle w:val="BodyText2"/>
        <w:rPr>
          <w:b w:val="0"/>
          <w:i/>
          <w:sz w:val="22"/>
          <w:szCs w:val="22"/>
          <w:u w:val="single"/>
        </w:rPr>
      </w:pPr>
      <w:r>
        <w:rPr>
          <w:b w:val="0"/>
          <w:i/>
          <w:sz w:val="22"/>
          <w:szCs w:val="22"/>
          <w:u w:val="single"/>
        </w:rPr>
        <w:t>Communications Manual</w:t>
      </w:r>
    </w:p>
    <w:p w:rsidR="007D5B2A" w:rsidRDefault="007D5B2A" w:rsidP="007D5B2A">
      <w:pPr>
        <w:pStyle w:val="BodyText2"/>
        <w:rPr>
          <w:b w:val="0"/>
          <w:sz w:val="22"/>
          <w:szCs w:val="22"/>
        </w:rPr>
      </w:pPr>
      <w:r>
        <w:rPr>
          <w:b w:val="0"/>
          <w:sz w:val="22"/>
          <w:szCs w:val="22"/>
        </w:rPr>
        <w:t xml:space="preserve">Ms. Ruby reminded the committee the Regional Communications Manual is due for review. The working group will meet in the near future to begin the review. The working group will consist of Melony Grove, Bart </w:t>
      </w:r>
      <w:proofErr w:type="spellStart"/>
      <w:r>
        <w:rPr>
          <w:b w:val="0"/>
          <w:sz w:val="22"/>
          <w:szCs w:val="22"/>
        </w:rPr>
        <w:t>Shellenhammer</w:t>
      </w:r>
      <w:proofErr w:type="spellEnd"/>
      <w:r>
        <w:rPr>
          <w:b w:val="0"/>
          <w:sz w:val="22"/>
          <w:szCs w:val="22"/>
        </w:rPr>
        <w:t>, and Tim Baldwin.</w:t>
      </w:r>
    </w:p>
    <w:p w:rsidR="007D5B2A" w:rsidRDefault="007D5B2A" w:rsidP="00DD5AD7">
      <w:pPr>
        <w:pStyle w:val="BodyText2"/>
        <w:rPr>
          <w:b w:val="0"/>
          <w:bCs w:val="0"/>
          <w:i/>
          <w:sz w:val="22"/>
          <w:szCs w:val="22"/>
          <w:u w:val="single"/>
        </w:rPr>
      </w:pPr>
    </w:p>
    <w:p w:rsidR="00623BA6" w:rsidRDefault="00623BA6" w:rsidP="00623BA6">
      <w:pPr>
        <w:pStyle w:val="BodyText2"/>
        <w:rPr>
          <w:b w:val="0"/>
          <w:i/>
          <w:sz w:val="22"/>
          <w:szCs w:val="22"/>
          <w:u w:val="single"/>
        </w:rPr>
      </w:pPr>
      <w:r>
        <w:rPr>
          <w:b w:val="0"/>
          <w:i/>
          <w:sz w:val="22"/>
          <w:szCs w:val="22"/>
          <w:u w:val="single"/>
        </w:rPr>
        <w:t>EMD v.13</w:t>
      </w:r>
    </w:p>
    <w:p w:rsidR="00623BA6" w:rsidRDefault="00623BA6" w:rsidP="00623BA6">
      <w:pPr>
        <w:pStyle w:val="BodyText2"/>
        <w:rPr>
          <w:b w:val="0"/>
          <w:sz w:val="22"/>
          <w:szCs w:val="22"/>
        </w:rPr>
      </w:pPr>
      <w:r>
        <w:rPr>
          <w:b w:val="0"/>
          <w:sz w:val="22"/>
          <w:szCs w:val="22"/>
        </w:rPr>
        <w:t xml:space="preserve">Ms. Ruby announced materials have been distributed for EMD version 13. Dr. Reihart has approved the reviewed changes, and his letter was sent to each PSAP. Each PSAP is encouraged to go live by 01 July 2016. However, if a PSAP needs more time to train and update their system, they should communicate with Ms. Ruby. </w:t>
      </w:r>
    </w:p>
    <w:p w:rsidR="00FB65DD" w:rsidRDefault="00FB65DD"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8679B8" w:rsidRDefault="008679B8" w:rsidP="00DD5AD7">
      <w:pPr>
        <w:pStyle w:val="BodyText2"/>
        <w:rPr>
          <w:b w:val="0"/>
          <w:i/>
          <w:sz w:val="22"/>
          <w:szCs w:val="22"/>
          <w:u w:val="single"/>
        </w:rPr>
      </w:pPr>
    </w:p>
    <w:p w:rsidR="00623BA6" w:rsidRPr="00F93413" w:rsidRDefault="00623BA6" w:rsidP="00623BA6">
      <w:pPr>
        <w:pStyle w:val="BodyText2"/>
        <w:rPr>
          <w:b w:val="0"/>
          <w:bCs w:val="0"/>
          <w:i/>
          <w:sz w:val="22"/>
          <w:szCs w:val="22"/>
          <w:u w:val="single"/>
        </w:rPr>
      </w:pPr>
      <w:r w:rsidRPr="00F93413">
        <w:rPr>
          <w:b w:val="0"/>
          <w:bCs w:val="0"/>
          <w:i/>
          <w:sz w:val="22"/>
          <w:szCs w:val="22"/>
          <w:u w:val="single"/>
        </w:rPr>
        <w:t xml:space="preserve">EMD </w:t>
      </w:r>
      <w:r>
        <w:rPr>
          <w:b w:val="0"/>
          <w:bCs w:val="0"/>
          <w:i/>
          <w:sz w:val="22"/>
          <w:szCs w:val="22"/>
          <w:u w:val="single"/>
        </w:rPr>
        <w:t>Course</w:t>
      </w:r>
    </w:p>
    <w:p w:rsidR="00623BA6" w:rsidRDefault="00623BA6" w:rsidP="00623BA6">
      <w:pPr>
        <w:pStyle w:val="BodyText2"/>
        <w:rPr>
          <w:b w:val="0"/>
          <w:bCs w:val="0"/>
          <w:sz w:val="22"/>
          <w:szCs w:val="22"/>
        </w:rPr>
      </w:pPr>
      <w:r>
        <w:rPr>
          <w:b w:val="0"/>
          <w:bCs w:val="0"/>
          <w:sz w:val="22"/>
          <w:szCs w:val="22"/>
        </w:rPr>
        <w:t>Ms. Ruby asked if there is a need to coordinate an EMD course this spring. Currently, the counties project a need for 14 students. Mr. Guerra will coordinate the upcoming EMD Course to be held in the end of March or early April</w:t>
      </w:r>
      <w:r w:rsidR="00847BBF">
        <w:rPr>
          <w:b w:val="0"/>
          <w:bCs w:val="0"/>
          <w:sz w:val="22"/>
          <w:szCs w:val="22"/>
        </w:rPr>
        <w:t xml:space="preserve"> 2016</w:t>
      </w:r>
      <w:r>
        <w:rPr>
          <w:b w:val="0"/>
          <w:bCs w:val="0"/>
          <w:sz w:val="22"/>
          <w:szCs w:val="22"/>
        </w:rPr>
        <w:t>.</w:t>
      </w:r>
    </w:p>
    <w:p w:rsidR="00623BA6" w:rsidRDefault="00623BA6" w:rsidP="00DD5AD7">
      <w:pPr>
        <w:pStyle w:val="BodyText2"/>
        <w:rPr>
          <w:b w:val="0"/>
          <w:i/>
          <w:sz w:val="22"/>
          <w:szCs w:val="22"/>
          <w:u w:val="single"/>
        </w:rPr>
      </w:pPr>
    </w:p>
    <w:p w:rsidR="00623BA6" w:rsidRDefault="00623BA6" w:rsidP="00DD5AD7">
      <w:pPr>
        <w:pStyle w:val="BodyText2"/>
        <w:rPr>
          <w:b w:val="0"/>
          <w:i/>
          <w:sz w:val="22"/>
          <w:szCs w:val="22"/>
          <w:u w:val="single"/>
        </w:rPr>
      </w:pPr>
      <w:r>
        <w:rPr>
          <w:b w:val="0"/>
          <w:i/>
          <w:sz w:val="22"/>
          <w:szCs w:val="22"/>
          <w:u w:val="single"/>
        </w:rPr>
        <w:t>Intermediate ALS</w:t>
      </w:r>
    </w:p>
    <w:p w:rsidR="00623BA6" w:rsidRPr="00623BA6" w:rsidRDefault="00623BA6" w:rsidP="00DD5AD7">
      <w:pPr>
        <w:pStyle w:val="BodyText2"/>
        <w:rPr>
          <w:b w:val="0"/>
          <w:sz w:val="22"/>
          <w:szCs w:val="22"/>
        </w:rPr>
      </w:pPr>
      <w:r>
        <w:rPr>
          <w:b w:val="0"/>
          <w:sz w:val="22"/>
          <w:szCs w:val="22"/>
        </w:rPr>
        <w:t>Ms. Ruby reported the future license level of intermediate ALS. Discussion pursued regarding dispatch processes for this new level. As the EHSF continues to work on this licensure level, more information will be provided.</w:t>
      </w:r>
    </w:p>
    <w:p w:rsidR="00623BA6" w:rsidRDefault="00623BA6" w:rsidP="00DD5AD7">
      <w:pPr>
        <w:pStyle w:val="BodyText2"/>
        <w:rPr>
          <w:b w:val="0"/>
          <w:i/>
          <w:sz w:val="22"/>
          <w:szCs w:val="22"/>
          <w:u w:val="single"/>
        </w:rPr>
      </w:pPr>
    </w:p>
    <w:p w:rsidR="00DD5AD7" w:rsidRDefault="00623BA6" w:rsidP="00DD5AD7">
      <w:pPr>
        <w:pStyle w:val="BodyText2"/>
        <w:rPr>
          <w:b w:val="0"/>
          <w:i/>
          <w:sz w:val="22"/>
          <w:szCs w:val="22"/>
          <w:u w:val="single"/>
        </w:rPr>
      </w:pPr>
      <w:r>
        <w:rPr>
          <w:b w:val="0"/>
          <w:i/>
          <w:sz w:val="22"/>
          <w:szCs w:val="22"/>
          <w:u w:val="single"/>
        </w:rPr>
        <w:t>National Telecommunications Week</w:t>
      </w:r>
    </w:p>
    <w:p w:rsidR="00740304" w:rsidRDefault="000E23FF" w:rsidP="00DD5AD7">
      <w:pPr>
        <w:pStyle w:val="BodyText2"/>
        <w:rPr>
          <w:b w:val="0"/>
          <w:sz w:val="22"/>
          <w:szCs w:val="22"/>
        </w:rPr>
      </w:pPr>
      <w:r>
        <w:rPr>
          <w:b w:val="0"/>
          <w:sz w:val="22"/>
          <w:szCs w:val="22"/>
        </w:rPr>
        <w:t>M</w:t>
      </w:r>
      <w:r w:rsidR="00972156">
        <w:rPr>
          <w:b w:val="0"/>
          <w:sz w:val="22"/>
          <w:szCs w:val="22"/>
        </w:rPr>
        <w:t xml:space="preserve">s. </w:t>
      </w:r>
      <w:r w:rsidR="00623BA6">
        <w:rPr>
          <w:b w:val="0"/>
          <w:sz w:val="22"/>
          <w:szCs w:val="22"/>
        </w:rPr>
        <w:t>Ruby reported National Telecommunications Week is April 10-</w:t>
      </w:r>
      <w:r w:rsidR="00847BBF">
        <w:rPr>
          <w:b w:val="0"/>
          <w:sz w:val="22"/>
          <w:szCs w:val="22"/>
        </w:rPr>
        <w:t xml:space="preserve">April </w:t>
      </w:r>
      <w:r w:rsidR="00623BA6">
        <w:rPr>
          <w:b w:val="0"/>
          <w:sz w:val="22"/>
          <w:szCs w:val="22"/>
        </w:rPr>
        <w:t xml:space="preserve">16. The EHSF would like to provide recognition to the dispatchers during this week. </w:t>
      </w:r>
      <w:r w:rsidR="00740304">
        <w:rPr>
          <w:b w:val="0"/>
          <w:sz w:val="22"/>
          <w:szCs w:val="22"/>
        </w:rPr>
        <w:t>The group shared suggestions. The EHSF will gather number and names of personnel from each PSAP.</w:t>
      </w:r>
    </w:p>
    <w:p w:rsidR="00740304" w:rsidRDefault="00740304" w:rsidP="00DD5AD7">
      <w:pPr>
        <w:pStyle w:val="BodyText2"/>
        <w:rPr>
          <w:b w:val="0"/>
          <w:sz w:val="22"/>
          <w:szCs w:val="22"/>
        </w:rPr>
      </w:pPr>
    </w:p>
    <w:p w:rsidR="00740304" w:rsidRDefault="00740304" w:rsidP="00DD5AD7">
      <w:pPr>
        <w:pStyle w:val="BodyText2"/>
        <w:rPr>
          <w:b w:val="0"/>
          <w:i/>
          <w:sz w:val="22"/>
          <w:szCs w:val="22"/>
          <w:u w:val="single"/>
        </w:rPr>
      </w:pPr>
      <w:r>
        <w:rPr>
          <w:b w:val="0"/>
          <w:i/>
          <w:sz w:val="22"/>
          <w:szCs w:val="22"/>
          <w:u w:val="single"/>
        </w:rPr>
        <w:t>Stroke Protocol</w:t>
      </w:r>
    </w:p>
    <w:p w:rsidR="00847BBF" w:rsidRDefault="00740304" w:rsidP="00740304">
      <w:pPr>
        <w:pStyle w:val="BodyText2"/>
        <w:rPr>
          <w:b w:val="0"/>
          <w:sz w:val="22"/>
          <w:szCs w:val="22"/>
        </w:rPr>
      </w:pPr>
      <w:r>
        <w:rPr>
          <w:b w:val="0"/>
          <w:sz w:val="22"/>
          <w:szCs w:val="22"/>
        </w:rPr>
        <w:t xml:space="preserve">Mr. Ruby announced at the Medical Advisory Committee </w:t>
      </w:r>
      <w:r w:rsidR="00A115F4">
        <w:rPr>
          <w:b w:val="0"/>
          <w:sz w:val="22"/>
          <w:szCs w:val="22"/>
        </w:rPr>
        <w:t xml:space="preserve">(MAC) </w:t>
      </w:r>
      <w:r>
        <w:rPr>
          <w:b w:val="0"/>
          <w:sz w:val="22"/>
          <w:szCs w:val="22"/>
        </w:rPr>
        <w:t xml:space="preserve">the stroke protocol </w:t>
      </w:r>
      <w:r w:rsidR="00847BBF">
        <w:rPr>
          <w:b w:val="0"/>
          <w:sz w:val="22"/>
          <w:szCs w:val="22"/>
        </w:rPr>
        <w:t xml:space="preserve">was discussed </w:t>
      </w:r>
      <w:r>
        <w:rPr>
          <w:b w:val="0"/>
          <w:sz w:val="22"/>
          <w:szCs w:val="22"/>
        </w:rPr>
        <w:t xml:space="preserve">and the determinant </w:t>
      </w:r>
      <w:r w:rsidR="00A115F4">
        <w:rPr>
          <w:b w:val="0"/>
          <w:sz w:val="22"/>
          <w:szCs w:val="22"/>
        </w:rPr>
        <w:t xml:space="preserve">stroke treatment time window </w:t>
      </w:r>
      <w:r w:rsidR="00847BBF">
        <w:rPr>
          <w:b w:val="0"/>
          <w:sz w:val="22"/>
          <w:szCs w:val="22"/>
        </w:rPr>
        <w:t xml:space="preserve">was </w:t>
      </w:r>
      <w:r w:rsidR="00A115F4">
        <w:rPr>
          <w:b w:val="0"/>
          <w:sz w:val="22"/>
          <w:szCs w:val="22"/>
        </w:rPr>
        <w:t xml:space="preserve">determined by Dr. Reihart. </w:t>
      </w:r>
    </w:p>
    <w:p w:rsidR="00740304" w:rsidRPr="00740304" w:rsidRDefault="00A115F4" w:rsidP="00740304">
      <w:pPr>
        <w:pStyle w:val="BodyText2"/>
        <w:rPr>
          <w:b w:val="0"/>
          <w:sz w:val="22"/>
          <w:szCs w:val="22"/>
        </w:rPr>
      </w:pPr>
      <w:r>
        <w:rPr>
          <w:b w:val="0"/>
          <w:sz w:val="22"/>
          <w:szCs w:val="22"/>
        </w:rPr>
        <w:t>In the past</w:t>
      </w:r>
      <w:r w:rsidR="00847BBF">
        <w:rPr>
          <w:b w:val="0"/>
          <w:sz w:val="22"/>
          <w:szCs w:val="22"/>
        </w:rPr>
        <w:t>,</w:t>
      </w:r>
      <w:r>
        <w:rPr>
          <w:b w:val="0"/>
          <w:sz w:val="22"/>
          <w:szCs w:val="22"/>
        </w:rPr>
        <w:t xml:space="preserve"> this window has been three hours. The MAC has questions if the stroke treatment time window in the EMD card set changes the level of dispatch. The RCC discussed at this time it is additional information gathered to provide to the EMS provider while </w:t>
      </w:r>
      <w:proofErr w:type="spellStart"/>
      <w:r>
        <w:rPr>
          <w:b w:val="0"/>
          <w:sz w:val="22"/>
          <w:szCs w:val="22"/>
        </w:rPr>
        <w:t>enroute</w:t>
      </w:r>
      <w:proofErr w:type="spellEnd"/>
      <w:r>
        <w:rPr>
          <w:b w:val="0"/>
          <w:sz w:val="22"/>
          <w:szCs w:val="22"/>
        </w:rPr>
        <w:t xml:space="preserve"> to the scene. The PSAPs are not notifying an appropriate stroke center. The PSAPs also dispatch according to the determinant level without significance of the time window.</w:t>
      </w:r>
    </w:p>
    <w:p w:rsidR="00740304" w:rsidRDefault="00740304" w:rsidP="00DD5AD7">
      <w:pPr>
        <w:pStyle w:val="BodyText2"/>
        <w:rPr>
          <w:b w:val="0"/>
          <w:sz w:val="22"/>
          <w:szCs w:val="22"/>
        </w:rPr>
      </w:pPr>
    </w:p>
    <w:p w:rsidR="00847BBF" w:rsidRDefault="00847BBF" w:rsidP="00DD5AD7">
      <w:pPr>
        <w:pStyle w:val="BodyText2"/>
        <w:rPr>
          <w:b w:val="0"/>
          <w:i/>
          <w:sz w:val="22"/>
          <w:szCs w:val="22"/>
          <w:u w:val="single"/>
        </w:rPr>
      </w:pPr>
    </w:p>
    <w:p w:rsidR="000D4F79" w:rsidRDefault="00A115F4" w:rsidP="00DD5AD7">
      <w:pPr>
        <w:pStyle w:val="BodyText2"/>
        <w:rPr>
          <w:b w:val="0"/>
          <w:i/>
          <w:sz w:val="22"/>
          <w:szCs w:val="22"/>
          <w:u w:val="single"/>
        </w:rPr>
      </w:pPr>
      <w:r>
        <w:rPr>
          <w:b w:val="0"/>
          <w:i/>
          <w:sz w:val="22"/>
          <w:szCs w:val="22"/>
          <w:u w:val="single"/>
        </w:rPr>
        <w:t>9</w:t>
      </w:r>
      <w:r w:rsidR="00DF33DA">
        <w:rPr>
          <w:b w:val="0"/>
          <w:i/>
          <w:sz w:val="22"/>
          <w:szCs w:val="22"/>
          <w:u w:val="single"/>
        </w:rPr>
        <w:t>-</w:t>
      </w:r>
      <w:r>
        <w:rPr>
          <w:b w:val="0"/>
          <w:i/>
          <w:sz w:val="22"/>
          <w:szCs w:val="22"/>
          <w:u w:val="single"/>
        </w:rPr>
        <w:t>1</w:t>
      </w:r>
      <w:r w:rsidR="00DF33DA">
        <w:rPr>
          <w:b w:val="0"/>
          <w:i/>
          <w:sz w:val="22"/>
          <w:szCs w:val="22"/>
          <w:u w:val="single"/>
        </w:rPr>
        <w:t>-</w:t>
      </w:r>
      <w:r>
        <w:rPr>
          <w:b w:val="0"/>
          <w:i/>
          <w:sz w:val="22"/>
          <w:szCs w:val="22"/>
          <w:u w:val="single"/>
        </w:rPr>
        <w:t>1 Communication through Computers</w:t>
      </w:r>
    </w:p>
    <w:p w:rsidR="00A115F4" w:rsidRDefault="000D4F79" w:rsidP="00DD5AD7">
      <w:pPr>
        <w:pStyle w:val="BodyText2"/>
        <w:rPr>
          <w:b w:val="0"/>
          <w:sz w:val="22"/>
          <w:szCs w:val="22"/>
        </w:rPr>
      </w:pPr>
      <w:r>
        <w:rPr>
          <w:b w:val="0"/>
          <w:sz w:val="22"/>
          <w:szCs w:val="22"/>
        </w:rPr>
        <w:t xml:space="preserve">Ms. </w:t>
      </w:r>
      <w:r w:rsidR="00A115F4">
        <w:rPr>
          <w:b w:val="0"/>
          <w:sz w:val="22"/>
          <w:szCs w:val="22"/>
        </w:rPr>
        <w:t xml:space="preserve">Ruby reported Dr. </w:t>
      </w:r>
      <w:proofErr w:type="spellStart"/>
      <w:r w:rsidR="00A115F4">
        <w:rPr>
          <w:b w:val="0"/>
          <w:sz w:val="22"/>
          <w:szCs w:val="22"/>
        </w:rPr>
        <w:t>Reihart’s</w:t>
      </w:r>
      <w:proofErr w:type="spellEnd"/>
      <w:r w:rsidR="00A115F4">
        <w:rPr>
          <w:b w:val="0"/>
          <w:sz w:val="22"/>
          <w:szCs w:val="22"/>
        </w:rPr>
        <w:t xml:space="preserve"> interest in learning more about the ability for citizens to contact 9</w:t>
      </w:r>
      <w:r w:rsidR="00DF33DA">
        <w:rPr>
          <w:b w:val="0"/>
          <w:sz w:val="22"/>
          <w:szCs w:val="22"/>
        </w:rPr>
        <w:t>-</w:t>
      </w:r>
      <w:r w:rsidR="00A115F4">
        <w:rPr>
          <w:b w:val="0"/>
          <w:sz w:val="22"/>
          <w:szCs w:val="22"/>
        </w:rPr>
        <w:t>1</w:t>
      </w:r>
      <w:r w:rsidR="00DF33DA">
        <w:rPr>
          <w:b w:val="0"/>
          <w:sz w:val="22"/>
          <w:szCs w:val="22"/>
        </w:rPr>
        <w:t>-</w:t>
      </w:r>
      <w:r w:rsidR="00A115F4">
        <w:rPr>
          <w:b w:val="0"/>
          <w:sz w:val="22"/>
          <w:szCs w:val="22"/>
        </w:rPr>
        <w:t>1 through nontraditional channel, such as e-mail. Currently, no PSAP in the region can receive 9</w:t>
      </w:r>
      <w:r w:rsidR="00DF33DA">
        <w:rPr>
          <w:b w:val="0"/>
          <w:sz w:val="22"/>
          <w:szCs w:val="22"/>
        </w:rPr>
        <w:t>-</w:t>
      </w:r>
      <w:r w:rsidR="00A115F4">
        <w:rPr>
          <w:b w:val="0"/>
          <w:sz w:val="22"/>
          <w:szCs w:val="22"/>
        </w:rPr>
        <w:t>1</w:t>
      </w:r>
      <w:r w:rsidR="00DF33DA">
        <w:rPr>
          <w:b w:val="0"/>
          <w:sz w:val="22"/>
          <w:szCs w:val="22"/>
        </w:rPr>
        <w:t>-</w:t>
      </w:r>
      <w:r w:rsidR="00A115F4">
        <w:rPr>
          <w:b w:val="0"/>
          <w:sz w:val="22"/>
          <w:szCs w:val="22"/>
        </w:rPr>
        <w:t xml:space="preserve">1 requests through e-mail. Discussion pursued among the committee regarding verification of authenticity </w:t>
      </w:r>
      <w:r w:rsidR="00DF33DA">
        <w:rPr>
          <w:b w:val="0"/>
          <w:sz w:val="22"/>
          <w:szCs w:val="22"/>
        </w:rPr>
        <w:t>and limiting geographical location for the request.</w:t>
      </w:r>
    </w:p>
    <w:p w:rsidR="000D4F79" w:rsidRDefault="000D4F79" w:rsidP="00DD5AD7">
      <w:pPr>
        <w:pStyle w:val="BodyText2"/>
        <w:rPr>
          <w:b w:val="0"/>
          <w:sz w:val="22"/>
          <w:szCs w:val="22"/>
        </w:rPr>
      </w:pPr>
    </w:p>
    <w:p w:rsidR="00DF33DA" w:rsidRDefault="00DF33DA" w:rsidP="00DD5AD7">
      <w:pPr>
        <w:pStyle w:val="BodyText2"/>
        <w:rPr>
          <w:b w:val="0"/>
          <w:sz w:val="22"/>
          <w:szCs w:val="22"/>
        </w:rPr>
      </w:pPr>
      <w:r>
        <w:rPr>
          <w:b w:val="0"/>
          <w:i/>
          <w:sz w:val="22"/>
          <w:szCs w:val="22"/>
          <w:u w:val="single"/>
        </w:rPr>
        <w:t>RCC Chair FY 2016-2017</w:t>
      </w:r>
    </w:p>
    <w:p w:rsidR="00DF33DA" w:rsidRPr="00DF33DA" w:rsidRDefault="00DF33DA" w:rsidP="00DD5AD7">
      <w:pPr>
        <w:pStyle w:val="BodyText2"/>
        <w:rPr>
          <w:b w:val="0"/>
          <w:sz w:val="22"/>
          <w:szCs w:val="22"/>
        </w:rPr>
      </w:pPr>
      <w:r>
        <w:rPr>
          <w:b w:val="0"/>
          <w:sz w:val="22"/>
          <w:szCs w:val="22"/>
        </w:rPr>
        <w:t xml:space="preserve">Ms. Weller announced her desire to transition a new chair for the RCC in the next fiscal year. The committee has been rotating alphabetically by county, which means Lebanon is the next county to chair the committee. Eric </w:t>
      </w:r>
      <w:proofErr w:type="spellStart"/>
      <w:r>
        <w:rPr>
          <w:b w:val="0"/>
          <w:sz w:val="22"/>
          <w:szCs w:val="22"/>
        </w:rPr>
        <w:t>Fahler</w:t>
      </w:r>
      <w:proofErr w:type="spellEnd"/>
      <w:r>
        <w:rPr>
          <w:b w:val="0"/>
          <w:sz w:val="22"/>
          <w:szCs w:val="22"/>
        </w:rPr>
        <w:t xml:space="preserve"> expressed interest in the role. Ms. Ruby will provide this information to the EHSF Board of Directors for approval.</w:t>
      </w:r>
    </w:p>
    <w:p w:rsidR="005056E3" w:rsidRDefault="005056E3" w:rsidP="004D1903">
      <w:pPr>
        <w:pStyle w:val="BodyText2"/>
        <w:rPr>
          <w:sz w:val="22"/>
          <w:szCs w:val="22"/>
          <w:u w:val="single"/>
        </w:rPr>
      </w:pPr>
    </w:p>
    <w:p w:rsidR="004D1903" w:rsidRPr="00F93413" w:rsidRDefault="004D1903" w:rsidP="004D1903">
      <w:pPr>
        <w:pStyle w:val="BodyText2"/>
        <w:rPr>
          <w:sz w:val="22"/>
          <w:szCs w:val="22"/>
          <w:u w:val="single"/>
        </w:rPr>
      </w:pPr>
      <w:r w:rsidRPr="00F93413">
        <w:rPr>
          <w:sz w:val="22"/>
          <w:szCs w:val="22"/>
          <w:u w:val="single"/>
        </w:rPr>
        <w:t>GENERAL DISCUSSION</w:t>
      </w:r>
    </w:p>
    <w:p w:rsidR="004D1903" w:rsidRPr="00F93413" w:rsidRDefault="004D1903" w:rsidP="004D1903">
      <w:pPr>
        <w:pStyle w:val="BodyText2"/>
        <w:rPr>
          <w:b w:val="0"/>
          <w:sz w:val="22"/>
          <w:szCs w:val="22"/>
        </w:rPr>
      </w:pPr>
    </w:p>
    <w:p w:rsidR="00972156" w:rsidRDefault="00972156" w:rsidP="004D1903">
      <w:pPr>
        <w:pStyle w:val="BodyText2"/>
        <w:rPr>
          <w:b w:val="0"/>
          <w:i/>
          <w:sz w:val="22"/>
          <w:szCs w:val="22"/>
          <w:u w:val="single"/>
        </w:rPr>
      </w:pPr>
      <w:r>
        <w:rPr>
          <w:b w:val="0"/>
          <w:i/>
          <w:sz w:val="22"/>
          <w:szCs w:val="22"/>
          <w:u w:val="single"/>
        </w:rPr>
        <w:t>Legislation Update</w:t>
      </w:r>
    </w:p>
    <w:p w:rsidR="00DF33DA" w:rsidRDefault="00972156" w:rsidP="004D1903">
      <w:pPr>
        <w:pStyle w:val="BodyText2"/>
        <w:rPr>
          <w:b w:val="0"/>
          <w:sz w:val="22"/>
          <w:szCs w:val="22"/>
        </w:rPr>
      </w:pPr>
      <w:r>
        <w:rPr>
          <w:b w:val="0"/>
          <w:sz w:val="22"/>
          <w:szCs w:val="22"/>
        </w:rPr>
        <w:t xml:space="preserve">Ms. Weller announced </w:t>
      </w:r>
      <w:r w:rsidR="00DF33DA">
        <w:rPr>
          <w:b w:val="0"/>
          <w:sz w:val="22"/>
          <w:szCs w:val="22"/>
        </w:rPr>
        <w:t>the Emergency Planning Committee now has 9-1-1 representation.</w:t>
      </w:r>
    </w:p>
    <w:p w:rsidR="00DF33DA" w:rsidRDefault="00DF33DA" w:rsidP="004D1903">
      <w:pPr>
        <w:pStyle w:val="BodyText2"/>
        <w:rPr>
          <w:b w:val="0"/>
          <w:sz w:val="22"/>
          <w:szCs w:val="22"/>
        </w:rPr>
      </w:pPr>
    </w:p>
    <w:p w:rsidR="00847BBF" w:rsidRDefault="00DF33DA" w:rsidP="004D1903">
      <w:pPr>
        <w:pStyle w:val="BodyText2"/>
        <w:rPr>
          <w:b w:val="0"/>
          <w:sz w:val="22"/>
          <w:szCs w:val="22"/>
        </w:rPr>
      </w:pPr>
      <w:r>
        <w:rPr>
          <w:b w:val="0"/>
          <w:sz w:val="22"/>
          <w:szCs w:val="22"/>
        </w:rPr>
        <w:t xml:space="preserve">Ms. Weller reported the optional PA Premise Alert System may be mandatory in the future. </w:t>
      </w:r>
    </w:p>
    <w:p w:rsidR="00DF33DA" w:rsidRDefault="00DF33DA" w:rsidP="004D1903">
      <w:pPr>
        <w:pStyle w:val="BodyText2"/>
        <w:rPr>
          <w:b w:val="0"/>
          <w:sz w:val="22"/>
          <w:szCs w:val="22"/>
        </w:rPr>
      </w:pPr>
      <w:r>
        <w:rPr>
          <w:b w:val="0"/>
          <w:sz w:val="22"/>
          <w:szCs w:val="22"/>
        </w:rPr>
        <w:t>The Premise Alert System permits families with special needs individuals to provide an information form to the county PSAP. This is included in the PSAP’s system to provide additional information to responding units, such as physical description, sensory issues, typical behavior, atypical behavior, and preferred communication.</w:t>
      </w:r>
    </w:p>
    <w:p w:rsidR="00DF33DA" w:rsidRDefault="00DF33DA" w:rsidP="004D1903">
      <w:pPr>
        <w:pStyle w:val="BodyText2"/>
        <w:rPr>
          <w:b w:val="0"/>
          <w:sz w:val="22"/>
          <w:szCs w:val="22"/>
        </w:rPr>
      </w:pPr>
    </w:p>
    <w:p w:rsidR="000A1253" w:rsidRDefault="00DF33DA" w:rsidP="004D1903">
      <w:pPr>
        <w:pStyle w:val="BodyText2"/>
        <w:rPr>
          <w:b w:val="0"/>
          <w:i/>
          <w:sz w:val="22"/>
          <w:szCs w:val="22"/>
          <w:u w:val="single"/>
        </w:rPr>
      </w:pPr>
      <w:r>
        <w:rPr>
          <w:b w:val="0"/>
          <w:i/>
          <w:sz w:val="22"/>
          <w:szCs w:val="22"/>
          <w:u w:val="single"/>
        </w:rPr>
        <w:t>Recruitment and Retention</w:t>
      </w:r>
    </w:p>
    <w:p w:rsidR="00DF33DA" w:rsidRPr="00DF33DA" w:rsidRDefault="00DF33DA" w:rsidP="004D1903">
      <w:pPr>
        <w:pStyle w:val="BodyText2"/>
        <w:rPr>
          <w:b w:val="0"/>
          <w:sz w:val="22"/>
          <w:szCs w:val="22"/>
        </w:rPr>
      </w:pPr>
      <w:r>
        <w:rPr>
          <w:b w:val="0"/>
          <w:sz w:val="22"/>
          <w:szCs w:val="22"/>
        </w:rPr>
        <w:t>Ms. Tate asked if other counties are struggling with recruitment and retention. Discuss</w:t>
      </w:r>
      <w:r w:rsidR="00847BBF">
        <w:rPr>
          <w:b w:val="0"/>
          <w:sz w:val="22"/>
          <w:szCs w:val="22"/>
        </w:rPr>
        <w:t>ion</w:t>
      </w:r>
      <w:r>
        <w:rPr>
          <w:b w:val="0"/>
          <w:sz w:val="22"/>
          <w:szCs w:val="22"/>
        </w:rPr>
        <w:t xml:space="preserve"> </w:t>
      </w:r>
      <w:r w:rsidR="00847BBF">
        <w:rPr>
          <w:b w:val="0"/>
          <w:sz w:val="22"/>
          <w:szCs w:val="22"/>
        </w:rPr>
        <w:t>en</w:t>
      </w:r>
      <w:bookmarkStart w:id="0" w:name="_GoBack"/>
      <w:bookmarkEnd w:id="0"/>
      <w:r>
        <w:rPr>
          <w:b w:val="0"/>
          <w:sz w:val="22"/>
          <w:szCs w:val="22"/>
        </w:rPr>
        <w:t xml:space="preserve">sued resulting in most counties experiencing similar issues. Discussion led suggestions </w:t>
      </w:r>
      <w:r w:rsidR="007E711C">
        <w:rPr>
          <w:b w:val="0"/>
          <w:sz w:val="22"/>
          <w:szCs w:val="22"/>
        </w:rPr>
        <w:t xml:space="preserve">to aid in successful completion of the </w:t>
      </w:r>
      <w:proofErr w:type="spellStart"/>
      <w:r w:rsidR="007E711C">
        <w:rPr>
          <w:b w:val="0"/>
          <w:sz w:val="22"/>
          <w:szCs w:val="22"/>
        </w:rPr>
        <w:t>CritiCall</w:t>
      </w:r>
      <w:proofErr w:type="spellEnd"/>
      <w:r w:rsidR="007E711C">
        <w:rPr>
          <w:b w:val="0"/>
          <w:sz w:val="22"/>
          <w:szCs w:val="22"/>
        </w:rPr>
        <w:t xml:space="preserve"> 911 Public Safety Dispatcher/Call-Taker Pre-Employment Test. </w:t>
      </w:r>
    </w:p>
    <w:p w:rsidR="00DF33DA" w:rsidRPr="000A1253" w:rsidRDefault="00DF33DA" w:rsidP="004D1903">
      <w:pPr>
        <w:pStyle w:val="BodyText2"/>
        <w:rPr>
          <w:b w:val="0"/>
          <w:sz w:val="22"/>
          <w:szCs w:val="22"/>
        </w:rPr>
      </w:pPr>
    </w:p>
    <w:p w:rsidR="000A1253" w:rsidRPr="000A1253" w:rsidRDefault="000A1253" w:rsidP="000A1253">
      <w:pPr>
        <w:tabs>
          <w:tab w:val="left" w:pos="12150"/>
        </w:tabs>
        <w:rPr>
          <w:rFonts w:ascii="Arial" w:hAnsi="Arial" w:cs="Arial"/>
          <w:i/>
          <w:sz w:val="22"/>
          <w:szCs w:val="22"/>
          <w:u w:val="single"/>
        </w:rPr>
      </w:pPr>
      <w:r w:rsidRPr="000A1253">
        <w:rPr>
          <w:rFonts w:ascii="Arial" w:hAnsi="Arial" w:cs="Arial"/>
          <w:i/>
          <w:sz w:val="22"/>
          <w:szCs w:val="22"/>
          <w:u w:val="single"/>
        </w:rPr>
        <w:t>State Budget</w:t>
      </w:r>
    </w:p>
    <w:p w:rsidR="000A1253" w:rsidRPr="000A1253" w:rsidRDefault="000A1253" w:rsidP="000A1253">
      <w:pPr>
        <w:tabs>
          <w:tab w:val="left" w:pos="12150"/>
        </w:tabs>
        <w:rPr>
          <w:rFonts w:ascii="Arial" w:hAnsi="Arial" w:cs="Arial"/>
          <w:sz w:val="22"/>
          <w:szCs w:val="22"/>
        </w:rPr>
      </w:pPr>
      <w:r w:rsidRPr="000A1253">
        <w:rPr>
          <w:rFonts w:ascii="Arial" w:hAnsi="Arial" w:cs="Arial"/>
          <w:sz w:val="22"/>
          <w:szCs w:val="22"/>
        </w:rPr>
        <w:t xml:space="preserve">Ms. </w:t>
      </w:r>
      <w:r w:rsidR="007E711C">
        <w:rPr>
          <w:rFonts w:ascii="Arial" w:hAnsi="Arial" w:cs="Arial"/>
          <w:sz w:val="22"/>
          <w:szCs w:val="22"/>
        </w:rPr>
        <w:t>Ruby</w:t>
      </w:r>
      <w:r w:rsidRPr="000A1253">
        <w:rPr>
          <w:rFonts w:ascii="Arial" w:hAnsi="Arial" w:cs="Arial"/>
          <w:sz w:val="22"/>
          <w:szCs w:val="22"/>
        </w:rPr>
        <w:t xml:space="preserve"> reported to date there is still not an approved state budget. </w:t>
      </w:r>
      <w:r w:rsidR="007E711C">
        <w:rPr>
          <w:rFonts w:ascii="Arial" w:hAnsi="Arial" w:cs="Arial"/>
          <w:sz w:val="22"/>
          <w:szCs w:val="22"/>
        </w:rPr>
        <w:t xml:space="preserve">However, the EMSOF was released. </w:t>
      </w:r>
      <w:r w:rsidRPr="000A1253">
        <w:rPr>
          <w:rFonts w:ascii="Arial" w:hAnsi="Arial" w:cs="Arial"/>
          <w:sz w:val="22"/>
          <w:szCs w:val="22"/>
        </w:rPr>
        <w:t>The EHSF continues to function as usual. If any changes to the EHSF’s operations occur, notification will be provided.</w:t>
      </w:r>
    </w:p>
    <w:p w:rsidR="000A1253" w:rsidRDefault="000A1253" w:rsidP="000A1253">
      <w:pPr>
        <w:tabs>
          <w:tab w:val="left" w:pos="12150"/>
        </w:tabs>
        <w:rPr>
          <w:rFonts w:ascii="Arial" w:hAnsi="Arial" w:cs="Arial"/>
          <w:sz w:val="22"/>
          <w:szCs w:val="22"/>
        </w:rPr>
      </w:pPr>
    </w:p>
    <w:p w:rsidR="00D74AD8" w:rsidRDefault="00D74AD8" w:rsidP="000A1253">
      <w:pPr>
        <w:tabs>
          <w:tab w:val="left" w:pos="12150"/>
        </w:tabs>
        <w:rPr>
          <w:rFonts w:ascii="Arial" w:hAnsi="Arial" w:cs="Arial"/>
          <w:i/>
          <w:sz w:val="22"/>
          <w:szCs w:val="22"/>
          <w:u w:val="single"/>
        </w:rPr>
      </w:pPr>
      <w:r>
        <w:rPr>
          <w:rFonts w:ascii="Arial" w:hAnsi="Arial" w:cs="Arial"/>
          <w:i/>
          <w:sz w:val="22"/>
          <w:szCs w:val="22"/>
          <w:u w:val="single"/>
        </w:rPr>
        <w:t>Reconciliation Report</w:t>
      </w:r>
    </w:p>
    <w:p w:rsidR="00D74AD8" w:rsidRPr="00D74AD8" w:rsidRDefault="00D74AD8" w:rsidP="000A1253">
      <w:pPr>
        <w:tabs>
          <w:tab w:val="left" w:pos="12150"/>
        </w:tabs>
        <w:rPr>
          <w:rFonts w:ascii="Arial" w:hAnsi="Arial" w:cs="Arial"/>
          <w:sz w:val="22"/>
          <w:szCs w:val="22"/>
        </w:rPr>
      </w:pPr>
      <w:r>
        <w:rPr>
          <w:rFonts w:ascii="Arial" w:hAnsi="Arial" w:cs="Arial"/>
          <w:sz w:val="22"/>
          <w:szCs w:val="22"/>
        </w:rPr>
        <w:t>Ms. Dietz reminded the members the annual report is due 31 March 2016. This year the reconciliation report changed and is more time intensive.</w:t>
      </w:r>
    </w:p>
    <w:p w:rsidR="000A1253" w:rsidRPr="000A1253" w:rsidRDefault="000A1253" w:rsidP="000A1253">
      <w:pPr>
        <w:tabs>
          <w:tab w:val="left" w:pos="12150"/>
        </w:tabs>
        <w:rPr>
          <w:rFonts w:ascii="Arial" w:hAnsi="Arial" w:cs="Arial"/>
          <w:sz w:val="22"/>
          <w:szCs w:val="22"/>
        </w:rPr>
      </w:pPr>
    </w:p>
    <w:p w:rsidR="002E0155" w:rsidRPr="000A1253" w:rsidRDefault="002E0155" w:rsidP="002E0155">
      <w:pPr>
        <w:pStyle w:val="BodyText2"/>
        <w:rPr>
          <w:sz w:val="22"/>
          <w:szCs w:val="22"/>
          <w:u w:val="single"/>
        </w:rPr>
      </w:pPr>
      <w:r w:rsidRPr="000A125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 xml:space="preserve">Ms. </w:t>
      </w:r>
      <w:r w:rsidR="00244744">
        <w:rPr>
          <w:b w:val="0"/>
          <w:sz w:val="22"/>
          <w:szCs w:val="22"/>
        </w:rPr>
        <w:t>Weller</w:t>
      </w:r>
      <w:r>
        <w:rPr>
          <w:b w:val="0"/>
          <w:sz w:val="22"/>
          <w:szCs w:val="22"/>
        </w:rPr>
        <w:t xml:space="preserve"> </w:t>
      </w:r>
      <w:r w:rsidR="009E7E15">
        <w:rPr>
          <w:b w:val="0"/>
          <w:bCs w:val="0"/>
          <w:sz w:val="22"/>
          <w:szCs w:val="22"/>
        </w:rPr>
        <w:t xml:space="preserve">adjourned the meeting at </w:t>
      </w:r>
      <w:r w:rsidR="007E711C">
        <w:rPr>
          <w:b w:val="0"/>
          <w:bCs w:val="0"/>
          <w:sz w:val="22"/>
          <w:szCs w:val="22"/>
        </w:rPr>
        <w:t xml:space="preserve">1120 </w:t>
      </w:r>
      <w:r w:rsidR="002E0155" w:rsidRPr="00F93413">
        <w:rPr>
          <w:b w:val="0"/>
          <w:bCs w:val="0"/>
          <w:sz w:val="22"/>
          <w:szCs w:val="22"/>
        </w:rPr>
        <w:t xml:space="preserve">hours. </w:t>
      </w:r>
    </w:p>
    <w:p w:rsidR="002E0155" w:rsidRPr="00F93413" w:rsidRDefault="002E0155" w:rsidP="002E0155">
      <w:pPr>
        <w:pStyle w:val="BodyText2"/>
        <w:rPr>
          <w:b w:val="0"/>
          <w:bCs w:val="0"/>
          <w:sz w:val="22"/>
          <w:szCs w:val="22"/>
        </w:rPr>
      </w:pPr>
    </w:p>
    <w:p w:rsidR="00AD658E" w:rsidRPr="00F93413" w:rsidRDefault="00AD658E" w:rsidP="00AD658E">
      <w:pPr>
        <w:pStyle w:val="BodyText2"/>
        <w:rPr>
          <w:b w:val="0"/>
          <w:sz w:val="22"/>
          <w:szCs w:val="22"/>
        </w:rPr>
      </w:pPr>
      <w:r w:rsidRPr="00F93413">
        <w:rPr>
          <w:b w:val="0"/>
          <w:sz w:val="22"/>
          <w:szCs w:val="22"/>
        </w:rPr>
        <w:t xml:space="preserve">The next Regional Communication Committee meeting is scheduled for </w:t>
      </w:r>
      <w:r w:rsidR="007E711C">
        <w:rPr>
          <w:b w:val="0"/>
          <w:sz w:val="22"/>
          <w:szCs w:val="22"/>
        </w:rPr>
        <w:t xml:space="preserve">06 May </w:t>
      </w:r>
      <w:r w:rsidR="000A1253">
        <w:rPr>
          <w:b w:val="0"/>
          <w:sz w:val="22"/>
          <w:szCs w:val="22"/>
        </w:rPr>
        <w:t>2016</w:t>
      </w:r>
      <w:r w:rsidR="001B085D">
        <w:rPr>
          <w:b w:val="0"/>
          <w:sz w:val="22"/>
          <w:szCs w:val="22"/>
        </w:rPr>
        <w:t>.</w:t>
      </w:r>
    </w:p>
    <w:p w:rsidR="002E0155" w:rsidRDefault="002E0155" w:rsidP="002E0155">
      <w:pPr>
        <w:pStyle w:val="BodyText2"/>
        <w:rPr>
          <w:b w:val="0"/>
          <w:bCs w:val="0"/>
          <w:sz w:val="22"/>
          <w:szCs w:val="22"/>
        </w:rPr>
      </w:pPr>
    </w:p>
    <w:p w:rsidR="002E5525" w:rsidRPr="00F93413" w:rsidRDefault="002E552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Default="002E0155" w:rsidP="002E0155">
      <w:pPr>
        <w:pStyle w:val="BodyText2"/>
        <w:rPr>
          <w:b w:val="0"/>
          <w:bCs w:val="0"/>
          <w:sz w:val="22"/>
          <w:szCs w:val="22"/>
        </w:rPr>
      </w:pPr>
    </w:p>
    <w:p w:rsidR="00C950E2" w:rsidRPr="00F93413" w:rsidRDefault="00C950E2" w:rsidP="002E0155">
      <w:pPr>
        <w:pStyle w:val="BodyText2"/>
        <w:rPr>
          <w:b w:val="0"/>
          <w:bCs w:val="0"/>
          <w:sz w:val="22"/>
          <w:szCs w:val="22"/>
        </w:rPr>
      </w:pPr>
    </w:p>
    <w:p w:rsidR="002E0155" w:rsidRPr="00F93413" w:rsidRDefault="00C950E2" w:rsidP="002E0155">
      <w:pPr>
        <w:pStyle w:val="BodyText2"/>
        <w:rPr>
          <w:b w:val="0"/>
          <w:bCs w:val="0"/>
          <w:sz w:val="22"/>
          <w:szCs w:val="22"/>
        </w:rPr>
      </w:pPr>
      <w:r>
        <w:rPr>
          <w:b w:val="0"/>
          <w:bCs w:val="0"/>
          <w:sz w:val="22"/>
          <w:szCs w:val="22"/>
        </w:rPr>
        <w:t xml:space="preserve">Megan A. </w:t>
      </w:r>
      <w:r w:rsidR="007E711C">
        <w:rPr>
          <w:b w:val="0"/>
          <w:bCs w:val="0"/>
          <w:sz w:val="22"/>
          <w:szCs w:val="22"/>
        </w:rPr>
        <w:t>Ruby</w:t>
      </w:r>
    </w:p>
    <w:p w:rsidR="00456187" w:rsidRDefault="00C950E2" w:rsidP="002E0155">
      <w:pPr>
        <w:pStyle w:val="BodyText2"/>
        <w:rPr>
          <w:b w:val="0"/>
          <w:bCs w:val="0"/>
          <w:sz w:val="22"/>
          <w:szCs w:val="22"/>
        </w:rPr>
      </w:pPr>
      <w:r>
        <w:rPr>
          <w:b w:val="0"/>
          <w:bCs w:val="0"/>
          <w:sz w:val="22"/>
          <w:szCs w:val="22"/>
        </w:rPr>
        <w:t>Director of System Operations</w:t>
      </w:r>
    </w:p>
    <w:sectPr w:rsidR="00456187" w:rsidSect="00963E0A">
      <w:headerReference w:type="default" r:id="rId10"/>
      <w:pgSz w:w="12240" w:h="15840" w:code="1"/>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62" w:rsidRDefault="00026362">
      <w:r>
        <w:separator/>
      </w:r>
    </w:p>
  </w:endnote>
  <w:endnote w:type="continuationSeparator" w:id="0">
    <w:p w:rsidR="00026362" w:rsidRDefault="0002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62" w:rsidRDefault="00026362">
      <w:r>
        <w:separator/>
      </w:r>
    </w:p>
  </w:footnote>
  <w:footnote w:type="continuationSeparator" w:id="0">
    <w:p w:rsidR="00026362" w:rsidRDefault="0002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62" w:rsidRPr="00F93413" w:rsidRDefault="00026362" w:rsidP="00E00A70">
    <w:pPr>
      <w:rPr>
        <w:rFonts w:ascii="Arial" w:hAnsi="Arial" w:cs="Arial"/>
        <w:sz w:val="22"/>
        <w:szCs w:val="22"/>
      </w:rPr>
    </w:pPr>
    <w:r w:rsidRPr="00F93413">
      <w:rPr>
        <w:rFonts w:ascii="Arial" w:hAnsi="Arial" w:cs="Arial"/>
        <w:sz w:val="22"/>
        <w:szCs w:val="22"/>
      </w:rPr>
      <w:t>Regional Communications Committee</w:t>
    </w:r>
  </w:p>
  <w:p w:rsidR="00026362" w:rsidRPr="00F93413" w:rsidRDefault="00026362" w:rsidP="00E00A70">
    <w:pPr>
      <w:rPr>
        <w:rFonts w:ascii="Arial" w:hAnsi="Arial" w:cs="Arial"/>
        <w:sz w:val="22"/>
        <w:szCs w:val="22"/>
      </w:rPr>
    </w:pPr>
    <w:r w:rsidRPr="00F93413">
      <w:rPr>
        <w:rFonts w:ascii="Arial" w:hAnsi="Arial" w:cs="Arial"/>
        <w:sz w:val="22"/>
        <w:szCs w:val="22"/>
      </w:rPr>
      <w:t>Meeting Report</w:t>
    </w:r>
  </w:p>
  <w:p w:rsidR="00026362" w:rsidRDefault="00CC1FD0" w:rsidP="00E00A70">
    <w:pPr>
      <w:rPr>
        <w:rFonts w:ascii="Arial" w:hAnsi="Arial" w:cs="Arial"/>
        <w:sz w:val="22"/>
        <w:szCs w:val="22"/>
      </w:rPr>
    </w:pPr>
    <w:r>
      <w:rPr>
        <w:rFonts w:ascii="Arial" w:hAnsi="Arial" w:cs="Arial"/>
        <w:sz w:val="22"/>
        <w:szCs w:val="22"/>
      </w:rPr>
      <w:t>0</w:t>
    </w:r>
    <w:r w:rsidR="00116EAD">
      <w:rPr>
        <w:rFonts w:ascii="Arial" w:hAnsi="Arial" w:cs="Arial"/>
        <w:sz w:val="22"/>
        <w:szCs w:val="22"/>
      </w:rPr>
      <w:t>5 February</w:t>
    </w:r>
    <w:r w:rsidR="00026362">
      <w:rPr>
        <w:rFonts w:ascii="Arial" w:hAnsi="Arial" w:cs="Arial"/>
        <w:sz w:val="22"/>
        <w:szCs w:val="22"/>
      </w:rPr>
      <w:t xml:space="preserve"> 201</w:t>
    </w:r>
    <w:r w:rsidR="00116EAD">
      <w:rPr>
        <w:rFonts w:ascii="Arial" w:hAnsi="Arial" w:cs="Arial"/>
        <w:sz w:val="22"/>
        <w:szCs w:val="22"/>
      </w:rPr>
      <w:t>6</w:t>
    </w:r>
  </w:p>
  <w:p w:rsidR="00026362" w:rsidRPr="00E00A70" w:rsidRDefault="00026362">
    <w:pPr>
      <w:pStyle w:val="Header"/>
      <w:rPr>
        <w:rFonts w:ascii="Arial" w:hAnsi="Arial" w:cs="Arial"/>
        <w:sz w:val="22"/>
        <w:szCs w:val="22"/>
      </w:rPr>
    </w:pPr>
    <w:r w:rsidRPr="00E00A70">
      <w:rPr>
        <w:rFonts w:ascii="Arial" w:hAnsi="Arial" w:cs="Arial"/>
        <w:sz w:val="22"/>
        <w:szCs w:val="22"/>
      </w:rPr>
      <w:t xml:space="preserve">Page </w:t>
    </w:r>
    <w:r w:rsidR="006D5798" w:rsidRPr="00E00A70">
      <w:rPr>
        <w:rFonts w:ascii="Arial" w:hAnsi="Arial" w:cs="Arial"/>
        <w:sz w:val="22"/>
        <w:szCs w:val="22"/>
      </w:rPr>
      <w:fldChar w:fldCharType="begin"/>
    </w:r>
    <w:r w:rsidRPr="00E00A70">
      <w:rPr>
        <w:rFonts w:ascii="Arial" w:hAnsi="Arial" w:cs="Arial"/>
        <w:sz w:val="22"/>
        <w:szCs w:val="22"/>
      </w:rPr>
      <w:instrText xml:space="preserve"> PAGE   \* MERGEFORMAT </w:instrText>
    </w:r>
    <w:r w:rsidR="006D5798" w:rsidRPr="00E00A70">
      <w:rPr>
        <w:rFonts w:ascii="Arial" w:hAnsi="Arial" w:cs="Arial"/>
        <w:sz w:val="22"/>
        <w:szCs w:val="22"/>
      </w:rPr>
      <w:fldChar w:fldCharType="separate"/>
    </w:r>
    <w:r w:rsidR="00847BBF">
      <w:rPr>
        <w:rFonts w:ascii="Arial" w:hAnsi="Arial" w:cs="Arial"/>
        <w:noProof/>
        <w:sz w:val="22"/>
        <w:szCs w:val="22"/>
      </w:rPr>
      <w:t>3</w:t>
    </w:r>
    <w:r w:rsidR="006D5798" w:rsidRPr="00E00A70">
      <w:rP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C05CFD"/>
    <w:multiLevelType w:val="hybridMultilevel"/>
    <w:tmpl w:val="6368137E"/>
    <w:lvl w:ilvl="0" w:tplc="596E5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3"/>
  </w:num>
  <w:num w:numId="4">
    <w:abstractNumId w:val="19"/>
  </w:num>
  <w:num w:numId="5">
    <w:abstractNumId w:val="26"/>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30"/>
  </w:num>
  <w:num w:numId="15">
    <w:abstractNumId w:val="28"/>
  </w:num>
  <w:num w:numId="16">
    <w:abstractNumId w:val="27"/>
  </w:num>
  <w:num w:numId="17">
    <w:abstractNumId w:val="1"/>
  </w:num>
  <w:num w:numId="18">
    <w:abstractNumId w:val="13"/>
  </w:num>
  <w:num w:numId="19">
    <w:abstractNumId w:val="31"/>
  </w:num>
  <w:num w:numId="20">
    <w:abstractNumId w:val="24"/>
  </w:num>
  <w:num w:numId="21">
    <w:abstractNumId w:val="8"/>
  </w:num>
  <w:num w:numId="22">
    <w:abstractNumId w:val="25"/>
  </w:num>
  <w:num w:numId="23">
    <w:abstractNumId w:val="21"/>
  </w:num>
  <w:num w:numId="24">
    <w:abstractNumId w:val="9"/>
  </w:num>
  <w:num w:numId="25">
    <w:abstractNumId w:val="10"/>
  </w:num>
  <w:num w:numId="26">
    <w:abstractNumId w:val="29"/>
  </w:num>
  <w:num w:numId="27">
    <w:abstractNumId w:val="18"/>
  </w:num>
  <w:num w:numId="28">
    <w:abstractNumId w:val="20"/>
  </w:num>
  <w:num w:numId="29">
    <w:abstractNumId w:val="0"/>
  </w:num>
  <w:num w:numId="30">
    <w:abstractNumId w:val="7"/>
  </w:num>
  <w:num w:numId="31">
    <w:abstractNumId w:val="16"/>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7A"/>
    <w:rsid w:val="000010E4"/>
    <w:rsid w:val="000049A1"/>
    <w:rsid w:val="00005AA7"/>
    <w:rsid w:val="00011434"/>
    <w:rsid w:val="00026362"/>
    <w:rsid w:val="00026C56"/>
    <w:rsid w:val="0002796D"/>
    <w:rsid w:val="00040F62"/>
    <w:rsid w:val="00044C3E"/>
    <w:rsid w:val="0005238C"/>
    <w:rsid w:val="00055451"/>
    <w:rsid w:val="00057B9E"/>
    <w:rsid w:val="00065EAF"/>
    <w:rsid w:val="000670EC"/>
    <w:rsid w:val="00070487"/>
    <w:rsid w:val="00070A94"/>
    <w:rsid w:val="00077664"/>
    <w:rsid w:val="00077BFB"/>
    <w:rsid w:val="00080B49"/>
    <w:rsid w:val="00084F3A"/>
    <w:rsid w:val="00086C81"/>
    <w:rsid w:val="000A1253"/>
    <w:rsid w:val="000A1402"/>
    <w:rsid w:val="000A3C59"/>
    <w:rsid w:val="000A5007"/>
    <w:rsid w:val="000A7DCD"/>
    <w:rsid w:val="000B0D71"/>
    <w:rsid w:val="000B1AC5"/>
    <w:rsid w:val="000B698B"/>
    <w:rsid w:val="000C4AFD"/>
    <w:rsid w:val="000D26CD"/>
    <w:rsid w:val="000D4F79"/>
    <w:rsid w:val="000E23FF"/>
    <w:rsid w:val="000E3655"/>
    <w:rsid w:val="000E63F4"/>
    <w:rsid w:val="000E6E8E"/>
    <w:rsid w:val="000F0F83"/>
    <w:rsid w:val="000F2595"/>
    <w:rsid w:val="00111684"/>
    <w:rsid w:val="00116D19"/>
    <w:rsid w:val="00116EAD"/>
    <w:rsid w:val="00117200"/>
    <w:rsid w:val="00122BB6"/>
    <w:rsid w:val="001239CA"/>
    <w:rsid w:val="00132F09"/>
    <w:rsid w:val="00145A62"/>
    <w:rsid w:val="0014725D"/>
    <w:rsid w:val="00150C7F"/>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A7746"/>
    <w:rsid w:val="001B085D"/>
    <w:rsid w:val="001C4CBA"/>
    <w:rsid w:val="001C5C13"/>
    <w:rsid w:val="001C5D83"/>
    <w:rsid w:val="001D1D12"/>
    <w:rsid w:val="001D5A7F"/>
    <w:rsid w:val="001E5262"/>
    <w:rsid w:val="001E7B3F"/>
    <w:rsid w:val="001F0A4D"/>
    <w:rsid w:val="001F322F"/>
    <w:rsid w:val="001F4FFA"/>
    <w:rsid w:val="001F5CC4"/>
    <w:rsid w:val="0020108F"/>
    <w:rsid w:val="002019EA"/>
    <w:rsid w:val="002046C2"/>
    <w:rsid w:val="0020590B"/>
    <w:rsid w:val="002121FD"/>
    <w:rsid w:val="00213C91"/>
    <w:rsid w:val="00214DEE"/>
    <w:rsid w:val="00222A1F"/>
    <w:rsid w:val="00223464"/>
    <w:rsid w:val="0022668C"/>
    <w:rsid w:val="00226BCF"/>
    <w:rsid w:val="002274A3"/>
    <w:rsid w:val="00232235"/>
    <w:rsid w:val="00234A4D"/>
    <w:rsid w:val="00242987"/>
    <w:rsid w:val="00244744"/>
    <w:rsid w:val="00256579"/>
    <w:rsid w:val="00265D61"/>
    <w:rsid w:val="00273DA5"/>
    <w:rsid w:val="00273F66"/>
    <w:rsid w:val="00280BE8"/>
    <w:rsid w:val="002818F8"/>
    <w:rsid w:val="0029519F"/>
    <w:rsid w:val="0029626D"/>
    <w:rsid w:val="00296307"/>
    <w:rsid w:val="0029796B"/>
    <w:rsid w:val="002A5ED1"/>
    <w:rsid w:val="002A636A"/>
    <w:rsid w:val="002A7328"/>
    <w:rsid w:val="002B1904"/>
    <w:rsid w:val="002B3298"/>
    <w:rsid w:val="002C2B55"/>
    <w:rsid w:val="002C2C0A"/>
    <w:rsid w:val="002C68AD"/>
    <w:rsid w:val="002C77FB"/>
    <w:rsid w:val="002E0155"/>
    <w:rsid w:val="002E2E93"/>
    <w:rsid w:val="002E5525"/>
    <w:rsid w:val="002F4651"/>
    <w:rsid w:val="002F5B28"/>
    <w:rsid w:val="002F6BCC"/>
    <w:rsid w:val="002F6EBA"/>
    <w:rsid w:val="003004B0"/>
    <w:rsid w:val="003014A3"/>
    <w:rsid w:val="00301971"/>
    <w:rsid w:val="00302B12"/>
    <w:rsid w:val="00311076"/>
    <w:rsid w:val="0031164D"/>
    <w:rsid w:val="0031301A"/>
    <w:rsid w:val="0031472F"/>
    <w:rsid w:val="00314D85"/>
    <w:rsid w:val="00325439"/>
    <w:rsid w:val="003263CB"/>
    <w:rsid w:val="00331AF2"/>
    <w:rsid w:val="00332E6D"/>
    <w:rsid w:val="00336750"/>
    <w:rsid w:val="0034438B"/>
    <w:rsid w:val="00347F1F"/>
    <w:rsid w:val="00351416"/>
    <w:rsid w:val="00351C46"/>
    <w:rsid w:val="003544D3"/>
    <w:rsid w:val="003563E6"/>
    <w:rsid w:val="00366D03"/>
    <w:rsid w:val="00370D04"/>
    <w:rsid w:val="00376A0F"/>
    <w:rsid w:val="00382723"/>
    <w:rsid w:val="00384F9B"/>
    <w:rsid w:val="003937A1"/>
    <w:rsid w:val="00393A2F"/>
    <w:rsid w:val="00396BCA"/>
    <w:rsid w:val="00396DE6"/>
    <w:rsid w:val="003A68F7"/>
    <w:rsid w:val="003A7583"/>
    <w:rsid w:val="003B5CD0"/>
    <w:rsid w:val="003D1795"/>
    <w:rsid w:val="003D2AE5"/>
    <w:rsid w:val="003D4DB2"/>
    <w:rsid w:val="003D7912"/>
    <w:rsid w:val="003F263F"/>
    <w:rsid w:val="003F4DA9"/>
    <w:rsid w:val="003F6B87"/>
    <w:rsid w:val="004001D8"/>
    <w:rsid w:val="00402267"/>
    <w:rsid w:val="00403F66"/>
    <w:rsid w:val="004108E1"/>
    <w:rsid w:val="00415FA8"/>
    <w:rsid w:val="00421452"/>
    <w:rsid w:val="00421754"/>
    <w:rsid w:val="004219F0"/>
    <w:rsid w:val="00423595"/>
    <w:rsid w:val="0042661A"/>
    <w:rsid w:val="00430FAC"/>
    <w:rsid w:val="00433709"/>
    <w:rsid w:val="00441188"/>
    <w:rsid w:val="00443CDF"/>
    <w:rsid w:val="00454F7A"/>
    <w:rsid w:val="00456187"/>
    <w:rsid w:val="00456B53"/>
    <w:rsid w:val="00467E93"/>
    <w:rsid w:val="00474294"/>
    <w:rsid w:val="00480DC3"/>
    <w:rsid w:val="00484F00"/>
    <w:rsid w:val="00485D95"/>
    <w:rsid w:val="004869F4"/>
    <w:rsid w:val="0049280E"/>
    <w:rsid w:val="00494F74"/>
    <w:rsid w:val="004961DF"/>
    <w:rsid w:val="00497C2E"/>
    <w:rsid w:val="004A03F5"/>
    <w:rsid w:val="004A2F28"/>
    <w:rsid w:val="004A3689"/>
    <w:rsid w:val="004A38A3"/>
    <w:rsid w:val="004A3BE3"/>
    <w:rsid w:val="004B523A"/>
    <w:rsid w:val="004B6A00"/>
    <w:rsid w:val="004B6E18"/>
    <w:rsid w:val="004C014A"/>
    <w:rsid w:val="004D0D11"/>
    <w:rsid w:val="004D1903"/>
    <w:rsid w:val="004D36DF"/>
    <w:rsid w:val="004D3914"/>
    <w:rsid w:val="004D47DA"/>
    <w:rsid w:val="004E33C8"/>
    <w:rsid w:val="004E4B83"/>
    <w:rsid w:val="004F1462"/>
    <w:rsid w:val="004F3166"/>
    <w:rsid w:val="004F3533"/>
    <w:rsid w:val="004F5C26"/>
    <w:rsid w:val="004F77A8"/>
    <w:rsid w:val="005056E3"/>
    <w:rsid w:val="00506AD6"/>
    <w:rsid w:val="00510903"/>
    <w:rsid w:val="00517D67"/>
    <w:rsid w:val="0052001F"/>
    <w:rsid w:val="00526EB6"/>
    <w:rsid w:val="00530F1E"/>
    <w:rsid w:val="00540B11"/>
    <w:rsid w:val="00542C7A"/>
    <w:rsid w:val="005513DB"/>
    <w:rsid w:val="0055348F"/>
    <w:rsid w:val="00553F75"/>
    <w:rsid w:val="00564A67"/>
    <w:rsid w:val="00570ACA"/>
    <w:rsid w:val="00571B93"/>
    <w:rsid w:val="00573975"/>
    <w:rsid w:val="00574674"/>
    <w:rsid w:val="00575D83"/>
    <w:rsid w:val="00586E88"/>
    <w:rsid w:val="00593255"/>
    <w:rsid w:val="005A0D86"/>
    <w:rsid w:val="005A4B85"/>
    <w:rsid w:val="005A6D97"/>
    <w:rsid w:val="005A7E9E"/>
    <w:rsid w:val="005B3809"/>
    <w:rsid w:val="005B4310"/>
    <w:rsid w:val="005B4D50"/>
    <w:rsid w:val="005B4F14"/>
    <w:rsid w:val="005B6F6D"/>
    <w:rsid w:val="005C64A0"/>
    <w:rsid w:val="005D6F7B"/>
    <w:rsid w:val="005F2605"/>
    <w:rsid w:val="005F2939"/>
    <w:rsid w:val="00602AA3"/>
    <w:rsid w:val="0060515B"/>
    <w:rsid w:val="00614658"/>
    <w:rsid w:val="00615985"/>
    <w:rsid w:val="00621AC8"/>
    <w:rsid w:val="00623021"/>
    <w:rsid w:val="00623BA6"/>
    <w:rsid w:val="00632B3E"/>
    <w:rsid w:val="00637761"/>
    <w:rsid w:val="00642902"/>
    <w:rsid w:val="00643B98"/>
    <w:rsid w:val="00644758"/>
    <w:rsid w:val="00650FD3"/>
    <w:rsid w:val="00653464"/>
    <w:rsid w:val="00655CE6"/>
    <w:rsid w:val="006637ED"/>
    <w:rsid w:val="00664786"/>
    <w:rsid w:val="00681085"/>
    <w:rsid w:val="00686EF0"/>
    <w:rsid w:val="00690E5B"/>
    <w:rsid w:val="006A0D7D"/>
    <w:rsid w:val="006A37CA"/>
    <w:rsid w:val="006A7697"/>
    <w:rsid w:val="006B2CA1"/>
    <w:rsid w:val="006B31E2"/>
    <w:rsid w:val="006B67BE"/>
    <w:rsid w:val="006D17EA"/>
    <w:rsid w:val="006D5798"/>
    <w:rsid w:val="006D6351"/>
    <w:rsid w:val="006E1548"/>
    <w:rsid w:val="006E1CAA"/>
    <w:rsid w:val="006E382B"/>
    <w:rsid w:val="006E6796"/>
    <w:rsid w:val="006F4AA9"/>
    <w:rsid w:val="007053D1"/>
    <w:rsid w:val="00707E85"/>
    <w:rsid w:val="00715B09"/>
    <w:rsid w:val="00717899"/>
    <w:rsid w:val="00720CBA"/>
    <w:rsid w:val="00724E4D"/>
    <w:rsid w:val="00733CA1"/>
    <w:rsid w:val="00740304"/>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D5B2A"/>
    <w:rsid w:val="007E711C"/>
    <w:rsid w:val="007F04C1"/>
    <w:rsid w:val="007F17FB"/>
    <w:rsid w:val="007F42D1"/>
    <w:rsid w:val="0080162E"/>
    <w:rsid w:val="00801DE8"/>
    <w:rsid w:val="00812E5E"/>
    <w:rsid w:val="00822690"/>
    <w:rsid w:val="00823CA1"/>
    <w:rsid w:val="00830FF7"/>
    <w:rsid w:val="008315C3"/>
    <w:rsid w:val="00837810"/>
    <w:rsid w:val="008423B3"/>
    <w:rsid w:val="00846B04"/>
    <w:rsid w:val="00847428"/>
    <w:rsid w:val="00847BBF"/>
    <w:rsid w:val="00850437"/>
    <w:rsid w:val="0085265D"/>
    <w:rsid w:val="00855DB7"/>
    <w:rsid w:val="00857921"/>
    <w:rsid w:val="00861EC2"/>
    <w:rsid w:val="00864C4E"/>
    <w:rsid w:val="00864C80"/>
    <w:rsid w:val="008679B8"/>
    <w:rsid w:val="00873E13"/>
    <w:rsid w:val="008820D9"/>
    <w:rsid w:val="008829B2"/>
    <w:rsid w:val="00883925"/>
    <w:rsid w:val="008875E9"/>
    <w:rsid w:val="00887A98"/>
    <w:rsid w:val="008905C5"/>
    <w:rsid w:val="00890A4C"/>
    <w:rsid w:val="00890F34"/>
    <w:rsid w:val="00891751"/>
    <w:rsid w:val="00892B57"/>
    <w:rsid w:val="008947E8"/>
    <w:rsid w:val="008A6191"/>
    <w:rsid w:val="008A62F8"/>
    <w:rsid w:val="008A6E7D"/>
    <w:rsid w:val="008B287B"/>
    <w:rsid w:val="008C39D6"/>
    <w:rsid w:val="008E176A"/>
    <w:rsid w:val="008E60EA"/>
    <w:rsid w:val="008E627F"/>
    <w:rsid w:val="008E64A1"/>
    <w:rsid w:val="008E775E"/>
    <w:rsid w:val="008F3FE1"/>
    <w:rsid w:val="008F7075"/>
    <w:rsid w:val="009021B8"/>
    <w:rsid w:val="00913470"/>
    <w:rsid w:val="00915F3B"/>
    <w:rsid w:val="00952760"/>
    <w:rsid w:val="00955A4C"/>
    <w:rsid w:val="00963E0A"/>
    <w:rsid w:val="00966A44"/>
    <w:rsid w:val="009706A4"/>
    <w:rsid w:val="00972156"/>
    <w:rsid w:val="00973C40"/>
    <w:rsid w:val="00976A04"/>
    <w:rsid w:val="00985A5D"/>
    <w:rsid w:val="009A6D10"/>
    <w:rsid w:val="009B17AD"/>
    <w:rsid w:val="009C5392"/>
    <w:rsid w:val="009C72B3"/>
    <w:rsid w:val="009D26F3"/>
    <w:rsid w:val="009D38E1"/>
    <w:rsid w:val="009E73DF"/>
    <w:rsid w:val="009E7E15"/>
    <w:rsid w:val="009F1A36"/>
    <w:rsid w:val="009F2D5C"/>
    <w:rsid w:val="009F5476"/>
    <w:rsid w:val="009F724D"/>
    <w:rsid w:val="00A00B26"/>
    <w:rsid w:val="00A013F0"/>
    <w:rsid w:val="00A06658"/>
    <w:rsid w:val="00A115F4"/>
    <w:rsid w:val="00A158FF"/>
    <w:rsid w:val="00A23B98"/>
    <w:rsid w:val="00A248BA"/>
    <w:rsid w:val="00A349DB"/>
    <w:rsid w:val="00A35A67"/>
    <w:rsid w:val="00A41AE7"/>
    <w:rsid w:val="00A545BD"/>
    <w:rsid w:val="00A56652"/>
    <w:rsid w:val="00A64726"/>
    <w:rsid w:val="00A80A14"/>
    <w:rsid w:val="00A82E27"/>
    <w:rsid w:val="00AA3D95"/>
    <w:rsid w:val="00AB340A"/>
    <w:rsid w:val="00AC40E9"/>
    <w:rsid w:val="00AC606C"/>
    <w:rsid w:val="00AD3730"/>
    <w:rsid w:val="00AD58A4"/>
    <w:rsid w:val="00AD5A40"/>
    <w:rsid w:val="00AD658E"/>
    <w:rsid w:val="00AD76EF"/>
    <w:rsid w:val="00AE3EE8"/>
    <w:rsid w:val="00AE5232"/>
    <w:rsid w:val="00B00C36"/>
    <w:rsid w:val="00B05352"/>
    <w:rsid w:val="00B148CF"/>
    <w:rsid w:val="00B262C6"/>
    <w:rsid w:val="00B3255C"/>
    <w:rsid w:val="00B36653"/>
    <w:rsid w:val="00B407C6"/>
    <w:rsid w:val="00B477D8"/>
    <w:rsid w:val="00B51587"/>
    <w:rsid w:val="00B61EE5"/>
    <w:rsid w:val="00B626E9"/>
    <w:rsid w:val="00B63649"/>
    <w:rsid w:val="00B71F73"/>
    <w:rsid w:val="00B73C42"/>
    <w:rsid w:val="00B77BAB"/>
    <w:rsid w:val="00B8002E"/>
    <w:rsid w:val="00B8425B"/>
    <w:rsid w:val="00BB142C"/>
    <w:rsid w:val="00BB4F24"/>
    <w:rsid w:val="00BD09C1"/>
    <w:rsid w:val="00BD1533"/>
    <w:rsid w:val="00BD5261"/>
    <w:rsid w:val="00BD67FD"/>
    <w:rsid w:val="00BE0227"/>
    <w:rsid w:val="00BE28D5"/>
    <w:rsid w:val="00BE4436"/>
    <w:rsid w:val="00BF1E0C"/>
    <w:rsid w:val="00BF1F35"/>
    <w:rsid w:val="00BF5F88"/>
    <w:rsid w:val="00C05F7A"/>
    <w:rsid w:val="00C07969"/>
    <w:rsid w:val="00C15BF3"/>
    <w:rsid w:val="00C21CBB"/>
    <w:rsid w:val="00C22E5E"/>
    <w:rsid w:val="00C3186E"/>
    <w:rsid w:val="00C3533A"/>
    <w:rsid w:val="00C36A56"/>
    <w:rsid w:val="00C40647"/>
    <w:rsid w:val="00C41D9D"/>
    <w:rsid w:val="00C52DF2"/>
    <w:rsid w:val="00C54660"/>
    <w:rsid w:val="00C607E5"/>
    <w:rsid w:val="00C60859"/>
    <w:rsid w:val="00C66794"/>
    <w:rsid w:val="00C73D11"/>
    <w:rsid w:val="00C83198"/>
    <w:rsid w:val="00C87239"/>
    <w:rsid w:val="00C950E2"/>
    <w:rsid w:val="00CA4ED5"/>
    <w:rsid w:val="00CA5956"/>
    <w:rsid w:val="00CB0611"/>
    <w:rsid w:val="00CC1FD0"/>
    <w:rsid w:val="00CD0516"/>
    <w:rsid w:val="00CD626C"/>
    <w:rsid w:val="00CD75AD"/>
    <w:rsid w:val="00CE65FE"/>
    <w:rsid w:val="00CE6720"/>
    <w:rsid w:val="00CF1350"/>
    <w:rsid w:val="00CF5BEE"/>
    <w:rsid w:val="00CF768E"/>
    <w:rsid w:val="00CF77CB"/>
    <w:rsid w:val="00CF7D0F"/>
    <w:rsid w:val="00D13368"/>
    <w:rsid w:val="00D240BC"/>
    <w:rsid w:val="00D30A56"/>
    <w:rsid w:val="00D3320A"/>
    <w:rsid w:val="00D36763"/>
    <w:rsid w:val="00D36A59"/>
    <w:rsid w:val="00D410EB"/>
    <w:rsid w:val="00D47391"/>
    <w:rsid w:val="00D47AB3"/>
    <w:rsid w:val="00D54C63"/>
    <w:rsid w:val="00D56A46"/>
    <w:rsid w:val="00D61FAA"/>
    <w:rsid w:val="00D66A02"/>
    <w:rsid w:val="00D72D39"/>
    <w:rsid w:val="00D74AD8"/>
    <w:rsid w:val="00D764B2"/>
    <w:rsid w:val="00D85473"/>
    <w:rsid w:val="00D92C38"/>
    <w:rsid w:val="00DA0BC9"/>
    <w:rsid w:val="00DA50AA"/>
    <w:rsid w:val="00DB067C"/>
    <w:rsid w:val="00DB191C"/>
    <w:rsid w:val="00DC4354"/>
    <w:rsid w:val="00DC77C8"/>
    <w:rsid w:val="00DD3F17"/>
    <w:rsid w:val="00DD585E"/>
    <w:rsid w:val="00DD5AD7"/>
    <w:rsid w:val="00DE20B2"/>
    <w:rsid w:val="00DE4383"/>
    <w:rsid w:val="00DE52F9"/>
    <w:rsid w:val="00DF33DA"/>
    <w:rsid w:val="00E00A70"/>
    <w:rsid w:val="00E048E5"/>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EF7065"/>
    <w:rsid w:val="00F007C6"/>
    <w:rsid w:val="00F05B8A"/>
    <w:rsid w:val="00F12C93"/>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625E0"/>
    <w:rsid w:val="00F63B07"/>
    <w:rsid w:val="00F652FF"/>
    <w:rsid w:val="00F66B1C"/>
    <w:rsid w:val="00F67C02"/>
    <w:rsid w:val="00F67D4E"/>
    <w:rsid w:val="00F81CFC"/>
    <w:rsid w:val="00F83312"/>
    <w:rsid w:val="00F93413"/>
    <w:rsid w:val="00F97112"/>
    <w:rsid w:val="00F971DC"/>
    <w:rsid w:val="00FB65DD"/>
    <w:rsid w:val="00FC0CB9"/>
    <w:rsid w:val="00FC511E"/>
    <w:rsid w:val="00FC5D60"/>
    <w:rsid w:val="00FD4712"/>
    <w:rsid w:val="00FE2F10"/>
    <w:rsid w:val="00FE4EDC"/>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8B54-B799-4DF3-8B24-04FB29E3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852</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Cathy Spangler</cp:lastModifiedBy>
  <cp:revision>11</cp:revision>
  <cp:lastPrinted>2016-03-02T18:40:00Z</cp:lastPrinted>
  <dcterms:created xsi:type="dcterms:W3CDTF">2015-12-01T17:46:00Z</dcterms:created>
  <dcterms:modified xsi:type="dcterms:W3CDTF">2016-03-02T18:50:00Z</dcterms:modified>
</cp:coreProperties>
</file>