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AE57E4" w14:textId="6E574BAD" w:rsidR="0001202E" w:rsidRPr="0001202E" w:rsidRDefault="0001202E" w:rsidP="0001202E">
      <w:pPr>
        <w:spacing w:after="0" w:line="240" w:lineRule="auto"/>
        <w:jc w:val="center"/>
        <w:rPr>
          <w:b/>
          <w:bCs/>
        </w:rPr>
      </w:pPr>
      <w:bookmarkStart w:id="0" w:name="_GoBack"/>
      <w:bookmarkEnd w:id="0"/>
      <w:r w:rsidRPr="0001202E">
        <w:rPr>
          <w:b/>
          <w:bCs/>
        </w:rPr>
        <w:t>Exposure Mitigation Checklist</w:t>
      </w:r>
    </w:p>
    <w:p w14:paraId="0BF118CF" w14:textId="3B517E3D" w:rsidR="0001202E" w:rsidRDefault="0001202E" w:rsidP="0001202E">
      <w:pPr>
        <w:spacing w:after="0" w:line="240" w:lineRule="auto"/>
      </w:pPr>
    </w:p>
    <w:tbl>
      <w:tblPr>
        <w:tblStyle w:val="TableGrid"/>
        <w:tblW w:w="0" w:type="auto"/>
        <w:jc w:val="center"/>
        <w:tblLook w:val="04A0" w:firstRow="1" w:lastRow="0" w:firstColumn="1" w:lastColumn="0" w:noHBand="0" w:noVBand="1"/>
      </w:tblPr>
      <w:tblGrid>
        <w:gridCol w:w="1280"/>
        <w:gridCol w:w="2656"/>
        <w:gridCol w:w="2392"/>
        <w:gridCol w:w="3022"/>
      </w:tblGrid>
      <w:tr w:rsidR="0001202E" w14:paraId="711FEDD5" w14:textId="77777777" w:rsidTr="00315520">
        <w:trPr>
          <w:jc w:val="center"/>
        </w:trPr>
        <w:tc>
          <w:tcPr>
            <w:tcW w:w="1280" w:type="dxa"/>
            <w:vAlign w:val="center"/>
          </w:tcPr>
          <w:p w14:paraId="3D3C62E6" w14:textId="0011D56A" w:rsidR="0001202E" w:rsidRPr="0001202E" w:rsidRDefault="0001202E" w:rsidP="0001202E">
            <w:pPr>
              <w:jc w:val="center"/>
              <w:rPr>
                <w:b/>
                <w:bCs/>
              </w:rPr>
            </w:pPr>
            <w:r>
              <w:rPr>
                <w:b/>
                <w:bCs/>
              </w:rPr>
              <w:t>Completion Status</w:t>
            </w:r>
          </w:p>
        </w:tc>
        <w:tc>
          <w:tcPr>
            <w:tcW w:w="8070" w:type="dxa"/>
            <w:gridSpan w:val="3"/>
            <w:vAlign w:val="center"/>
          </w:tcPr>
          <w:p w14:paraId="48BC0BDD" w14:textId="422EC902" w:rsidR="0001202E" w:rsidRDefault="0001202E" w:rsidP="0001202E">
            <w:pPr>
              <w:jc w:val="center"/>
            </w:pPr>
            <w:r w:rsidRPr="0001202E">
              <w:rPr>
                <w:b/>
                <w:bCs/>
              </w:rPr>
              <w:t>Procedure Step</w:t>
            </w:r>
          </w:p>
        </w:tc>
      </w:tr>
      <w:tr w:rsidR="0001202E" w14:paraId="49723DF7" w14:textId="77777777" w:rsidTr="00315520">
        <w:trPr>
          <w:jc w:val="center"/>
        </w:trPr>
        <w:tc>
          <w:tcPr>
            <w:tcW w:w="9350" w:type="dxa"/>
            <w:gridSpan w:val="4"/>
            <w:shd w:val="clear" w:color="auto" w:fill="BFBFBF" w:themeFill="background1" w:themeFillShade="BF"/>
            <w:vAlign w:val="center"/>
          </w:tcPr>
          <w:p w14:paraId="244A1772" w14:textId="12EEEDCF" w:rsidR="0001202E" w:rsidRPr="0001202E" w:rsidRDefault="0001202E" w:rsidP="0001202E">
            <w:pPr>
              <w:jc w:val="center"/>
              <w:rPr>
                <w:b/>
                <w:bCs/>
              </w:rPr>
            </w:pPr>
            <w:r w:rsidRPr="0001202E">
              <w:rPr>
                <w:i/>
                <w:iCs/>
              </w:rPr>
              <w:t>At Patient Home</w:t>
            </w:r>
            <w:r>
              <w:rPr>
                <w:i/>
                <w:iCs/>
              </w:rPr>
              <w:t xml:space="preserve"> / Upon Arrival On-Scene</w:t>
            </w:r>
          </w:p>
        </w:tc>
      </w:tr>
      <w:tr w:rsidR="00BF79A4" w14:paraId="728251B7" w14:textId="77777777" w:rsidTr="00315520">
        <w:trPr>
          <w:jc w:val="center"/>
        </w:trPr>
        <w:tc>
          <w:tcPr>
            <w:tcW w:w="1280" w:type="dxa"/>
          </w:tcPr>
          <w:p w14:paraId="70F3E855" w14:textId="11AEE6D0" w:rsidR="00BF79A4" w:rsidRDefault="001041B5" w:rsidP="0001202E">
            <w:pPr>
              <w:jc w:val="center"/>
            </w:pPr>
            <w:sdt>
              <w:sdtPr>
                <w:id w:val="1778061913"/>
                <w14:checkbox>
                  <w14:checked w14:val="0"/>
                  <w14:checkedState w14:val="2612" w14:font="MS Gothic"/>
                  <w14:uncheckedState w14:val="2610" w14:font="MS Gothic"/>
                </w14:checkbox>
              </w:sdtPr>
              <w:sdtEndPr/>
              <w:sdtContent>
                <w:r w:rsidR="00BF79A4">
                  <w:rPr>
                    <w:rFonts w:ascii="MS Gothic" w:eastAsia="MS Gothic" w:hAnsi="MS Gothic" w:hint="eastAsia"/>
                  </w:rPr>
                  <w:t>☐</w:t>
                </w:r>
              </w:sdtContent>
            </w:sdt>
          </w:p>
        </w:tc>
        <w:tc>
          <w:tcPr>
            <w:tcW w:w="5048" w:type="dxa"/>
            <w:gridSpan w:val="2"/>
          </w:tcPr>
          <w:p w14:paraId="73E9B75C" w14:textId="77777777" w:rsidR="00BF79A4" w:rsidRDefault="00BF79A4" w:rsidP="00774A51">
            <w:r>
              <w:t xml:space="preserve">Conduct doorway surveillance to identify risk for suspected COVID-19 patient or others within the residence/facility </w:t>
            </w:r>
          </w:p>
        </w:tc>
        <w:tc>
          <w:tcPr>
            <w:tcW w:w="3022" w:type="dxa"/>
          </w:tcPr>
          <w:p w14:paraId="1B4CF5E7" w14:textId="1009C3DE" w:rsidR="00BF79A4" w:rsidRDefault="00BF79A4" w:rsidP="00BF79A4">
            <w:pPr>
              <w:pStyle w:val="ListParagraph"/>
              <w:numPr>
                <w:ilvl w:val="0"/>
                <w:numId w:val="30"/>
              </w:numPr>
            </w:pPr>
            <w:r>
              <w:t>Access patient while staying at least 6 feet away from patient and bystanders with symptoms</w:t>
            </w:r>
          </w:p>
        </w:tc>
      </w:tr>
      <w:tr w:rsidR="0001202E" w14:paraId="359F0DBA" w14:textId="77777777" w:rsidTr="00315520">
        <w:trPr>
          <w:jc w:val="center"/>
        </w:trPr>
        <w:tc>
          <w:tcPr>
            <w:tcW w:w="1280" w:type="dxa"/>
          </w:tcPr>
          <w:p w14:paraId="0C85DF88" w14:textId="5E460BA5" w:rsidR="0001202E" w:rsidRDefault="001041B5" w:rsidP="0001202E">
            <w:pPr>
              <w:jc w:val="center"/>
            </w:pPr>
            <w:sdt>
              <w:sdtPr>
                <w:id w:val="-72205862"/>
                <w14:checkbox>
                  <w14:checked w14:val="0"/>
                  <w14:checkedState w14:val="2612" w14:font="MS Gothic"/>
                  <w14:uncheckedState w14:val="2610" w14:font="MS Gothic"/>
                </w14:checkbox>
              </w:sdtPr>
              <w:sdtEndPr/>
              <w:sdtContent>
                <w:r w:rsidR="0001202E">
                  <w:rPr>
                    <w:rFonts w:ascii="MS Gothic" w:eastAsia="MS Gothic" w:hAnsi="MS Gothic" w:hint="eastAsia"/>
                  </w:rPr>
                  <w:t>☐</w:t>
                </w:r>
              </w:sdtContent>
            </w:sdt>
          </w:p>
        </w:tc>
        <w:tc>
          <w:tcPr>
            <w:tcW w:w="5048" w:type="dxa"/>
            <w:gridSpan w:val="2"/>
          </w:tcPr>
          <w:p w14:paraId="06DD163D" w14:textId="3FE8B86D" w:rsidR="0001202E" w:rsidRDefault="0001202E" w:rsidP="00774A51">
            <w:r>
              <w:t>Don PPE if suspected COVID-19 patient</w:t>
            </w:r>
          </w:p>
        </w:tc>
        <w:tc>
          <w:tcPr>
            <w:tcW w:w="3022" w:type="dxa"/>
          </w:tcPr>
          <w:p w14:paraId="14F296A0" w14:textId="77777777" w:rsidR="0001202E" w:rsidRDefault="0001202E" w:rsidP="0001202E">
            <w:pPr>
              <w:pStyle w:val="ListParagraph"/>
              <w:numPr>
                <w:ilvl w:val="0"/>
                <w:numId w:val="28"/>
              </w:numPr>
            </w:pPr>
            <w:r>
              <w:t>Gloves</w:t>
            </w:r>
          </w:p>
          <w:p w14:paraId="044CB695" w14:textId="77777777" w:rsidR="0001202E" w:rsidRDefault="0001202E" w:rsidP="0001202E">
            <w:pPr>
              <w:pStyle w:val="ListParagraph"/>
              <w:numPr>
                <w:ilvl w:val="0"/>
                <w:numId w:val="28"/>
              </w:numPr>
            </w:pPr>
            <w:r>
              <w:t>Gown</w:t>
            </w:r>
          </w:p>
          <w:p w14:paraId="5E3DBEDF" w14:textId="77777777" w:rsidR="0001202E" w:rsidRDefault="0001202E" w:rsidP="0001202E">
            <w:pPr>
              <w:pStyle w:val="ListParagraph"/>
              <w:numPr>
                <w:ilvl w:val="0"/>
                <w:numId w:val="28"/>
              </w:numPr>
            </w:pPr>
            <w:r>
              <w:t>Eye Protection</w:t>
            </w:r>
          </w:p>
          <w:p w14:paraId="6AAACD9E" w14:textId="05BD48CD" w:rsidR="0001202E" w:rsidRDefault="0001202E" w:rsidP="0001202E">
            <w:pPr>
              <w:pStyle w:val="ListParagraph"/>
              <w:numPr>
                <w:ilvl w:val="0"/>
                <w:numId w:val="28"/>
              </w:numPr>
            </w:pPr>
            <w:r>
              <w:t>N95 Respirator</w:t>
            </w:r>
          </w:p>
        </w:tc>
      </w:tr>
      <w:tr w:rsidR="0001202E" w14:paraId="677379EA" w14:textId="77777777" w:rsidTr="00315520">
        <w:trPr>
          <w:jc w:val="center"/>
        </w:trPr>
        <w:tc>
          <w:tcPr>
            <w:tcW w:w="1280" w:type="dxa"/>
          </w:tcPr>
          <w:p w14:paraId="31DE5E8E" w14:textId="06577E64" w:rsidR="0001202E" w:rsidRDefault="001041B5" w:rsidP="0001202E">
            <w:pPr>
              <w:jc w:val="center"/>
            </w:pPr>
            <w:sdt>
              <w:sdtPr>
                <w:id w:val="-2139949420"/>
                <w14:checkbox>
                  <w14:checked w14:val="0"/>
                  <w14:checkedState w14:val="2612" w14:font="MS Gothic"/>
                  <w14:uncheckedState w14:val="2610" w14:font="MS Gothic"/>
                </w14:checkbox>
              </w:sdtPr>
              <w:sdtEndPr/>
              <w:sdtContent>
                <w:r w:rsidR="0001202E">
                  <w:rPr>
                    <w:rFonts w:ascii="MS Gothic" w:eastAsia="MS Gothic" w:hAnsi="MS Gothic" w:hint="eastAsia"/>
                  </w:rPr>
                  <w:t>☐</w:t>
                </w:r>
              </w:sdtContent>
            </w:sdt>
          </w:p>
        </w:tc>
        <w:tc>
          <w:tcPr>
            <w:tcW w:w="8070" w:type="dxa"/>
            <w:gridSpan w:val="3"/>
          </w:tcPr>
          <w:p w14:paraId="7A674949" w14:textId="34F93590" w:rsidR="0001202E" w:rsidRDefault="0001202E" w:rsidP="00774A51">
            <w:r>
              <w:t>Provide mask to patient</w:t>
            </w:r>
          </w:p>
        </w:tc>
      </w:tr>
      <w:tr w:rsidR="0001202E" w14:paraId="6C104699" w14:textId="77777777" w:rsidTr="00315520">
        <w:trPr>
          <w:jc w:val="center"/>
        </w:trPr>
        <w:tc>
          <w:tcPr>
            <w:tcW w:w="1280" w:type="dxa"/>
          </w:tcPr>
          <w:p w14:paraId="541904B6" w14:textId="53891039" w:rsidR="0001202E" w:rsidRDefault="001041B5" w:rsidP="0001202E">
            <w:pPr>
              <w:jc w:val="center"/>
            </w:pPr>
            <w:sdt>
              <w:sdtPr>
                <w:id w:val="923914367"/>
                <w14:checkbox>
                  <w14:checked w14:val="0"/>
                  <w14:checkedState w14:val="2612" w14:font="MS Gothic"/>
                  <w14:uncheckedState w14:val="2610" w14:font="MS Gothic"/>
                </w14:checkbox>
              </w:sdtPr>
              <w:sdtEndPr/>
              <w:sdtContent>
                <w:r w:rsidR="00AF0BBD">
                  <w:rPr>
                    <w:rFonts w:ascii="MS Gothic" w:eastAsia="MS Gothic" w:hAnsi="MS Gothic" w:hint="eastAsia"/>
                  </w:rPr>
                  <w:t>☐</w:t>
                </w:r>
              </w:sdtContent>
            </w:sdt>
          </w:p>
        </w:tc>
        <w:tc>
          <w:tcPr>
            <w:tcW w:w="5048" w:type="dxa"/>
            <w:gridSpan w:val="2"/>
          </w:tcPr>
          <w:p w14:paraId="5ED699E0" w14:textId="18CA2E64" w:rsidR="0001202E" w:rsidRDefault="0001202E" w:rsidP="00774A51">
            <w:r>
              <w:t>Move patient to open-air area, if ambulatory</w:t>
            </w:r>
          </w:p>
        </w:tc>
        <w:tc>
          <w:tcPr>
            <w:tcW w:w="3022" w:type="dxa"/>
          </w:tcPr>
          <w:p w14:paraId="1F68D2CA" w14:textId="77777777" w:rsidR="0001202E" w:rsidRDefault="0001202E" w:rsidP="0001202E">
            <w:pPr>
              <w:pStyle w:val="ListParagraph"/>
              <w:numPr>
                <w:ilvl w:val="0"/>
                <w:numId w:val="29"/>
              </w:numPr>
            </w:pPr>
            <w:proofErr w:type="gramStart"/>
            <w:r>
              <w:t>6-12 foot</w:t>
            </w:r>
            <w:proofErr w:type="gramEnd"/>
            <w:r>
              <w:t xml:space="preserve"> distance</w:t>
            </w:r>
          </w:p>
          <w:p w14:paraId="6173F404" w14:textId="77777777" w:rsidR="0001202E" w:rsidRDefault="0001202E" w:rsidP="0001202E">
            <w:pPr>
              <w:pStyle w:val="ListParagraph"/>
              <w:numPr>
                <w:ilvl w:val="0"/>
                <w:numId w:val="29"/>
              </w:numPr>
            </w:pPr>
            <w:r>
              <w:t>Bring in only necessary equipment</w:t>
            </w:r>
          </w:p>
          <w:p w14:paraId="69DA0575" w14:textId="71C0DF9A" w:rsidR="0001202E" w:rsidRDefault="0001202E" w:rsidP="0001202E">
            <w:pPr>
              <w:pStyle w:val="ListParagraph"/>
              <w:numPr>
                <w:ilvl w:val="0"/>
                <w:numId w:val="29"/>
              </w:numPr>
            </w:pPr>
            <w:r>
              <w:t>Minimize number of personnel for suspected COVID-19 cases</w:t>
            </w:r>
          </w:p>
        </w:tc>
      </w:tr>
      <w:tr w:rsidR="0001202E" w14:paraId="4AF54144" w14:textId="77777777" w:rsidTr="00315520">
        <w:trPr>
          <w:jc w:val="center"/>
        </w:trPr>
        <w:tc>
          <w:tcPr>
            <w:tcW w:w="9350" w:type="dxa"/>
            <w:gridSpan w:val="4"/>
            <w:shd w:val="clear" w:color="auto" w:fill="BFBFBF" w:themeFill="background1" w:themeFillShade="BF"/>
          </w:tcPr>
          <w:p w14:paraId="5BC2604D" w14:textId="69881E52" w:rsidR="0001202E" w:rsidRPr="0001202E" w:rsidRDefault="0001202E" w:rsidP="0001202E">
            <w:pPr>
              <w:jc w:val="center"/>
              <w:rPr>
                <w:i/>
                <w:iCs/>
              </w:rPr>
            </w:pPr>
            <w:r w:rsidRPr="0001202E">
              <w:rPr>
                <w:i/>
                <w:iCs/>
              </w:rPr>
              <w:t>Loading / Transporting Patient</w:t>
            </w:r>
          </w:p>
        </w:tc>
      </w:tr>
      <w:tr w:rsidR="00AF0BBD" w14:paraId="71FDE139" w14:textId="77777777" w:rsidTr="00315520">
        <w:trPr>
          <w:jc w:val="center"/>
        </w:trPr>
        <w:tc>
          <w:tcPr>
            <w:tcW w:w="1280" w:type="dxa"/>
          </w:tcPr>
          <w:p w14:paraId="7958A291" w14:textId="78284A20" w:rsidR="00AF0BBD" w:rsidRDefault="001041B5" w:rsidP="00AF0BBD">
            <w:pPr>
              <w:jc w:val="center"/>
            </w:pPr>
            <w:sdt>
              <w:sdtPr>
                <w:id w:val="1829478989"/>
                <w14:checkbox>
                  <w14:checked w14:val="0"/>
                  <w14:checkedState w14:val="2612" w14:font="MS Gothic"/>
                  <w14:uncheckedState w14:val="2610" w14:font="MS Gothic"/>
                </w14:checkbox>
              </w:sdtPr>
              <w:sdtEndPr/>
              <w:sdtContent>
                <w:r w:rsidR="00AF0BBD">
                  <w:rPr>
                    <w:rFonts w:ascii="MS Gothic" w:eastAsia="MS Gothic" w:hAnsi="MS Gothic" w:hint="eastAsia"/>
                  </w:rPr>
                  <w:t>☐</w:t>
                </w:r>
              </w:sdtContent>
            </w:sdt>
          </w:p>
        </w:tc>
        <w:tc>
          <w:tcPr>
            <w:tcW w:w="5048" w:type="dxa"/>
            <w:gridSpan w:val="2"/>
          </w:tcPr>
          <w:p w14:paraId="58617E79" w14:textId="18D4F511" w:rsidR="00AF0BBD" w:rsidRDefault="00AF0BBD" w:rsidP="00AF0BBD">
            <w:r>
              <w:t>Aerosol-generating procedures</w:t>
            </w:r>
          </w:p>
        </w:tc>
        <w:tc>
          <w:tcPr>
            <w:tcW w:w="3022" w:type="dxa"/>
          </w:tcPr>
          <w:p w14:paraId="6F98D004" w14:textId="77777777" w:rsidR="00AF0BBD" w:rsidRDefault="00AF0BBD" w:rsidP="00AF0BBD">
            <w:pPr>
              <w:pStyle w:val="ListParagraph"/>
              <w:numPr>
                <w:ilvl w:val="0"/>
                <w:numId w:val="31"/>
              </w:numPr>
            </w:pPr>
            <w:r>
              <w:t>Initiate to treat life-threatening illness</w:t>
            </w:r>
          </w:p>
          <w:p w14:paraId="6265B104" w14:textId="77777777" w:rsidR="00AF0BBD" w:rsidRDefault="00AF0BBD" w:rsidP="00AF0BBD">
            <w:pPr>
              <w:pStyle w:val="ListParagraph"/>
              <w:numPr>
                <w:ilvl w:val="0"/>
                <w:numId w:val="31"/>
              </w:numPr>
            </w:pPr>
            <w:r>
              <w:t>Consider contact with medical command to defer treatment in a stable patient</w:t>
            </w:r>
          </w:p>
          <w:p w14:paraId="6A20638D" w14:textId="77777777" w:rsidR="00AF0BBD" w:rsidRDefault="00AF0BBD" w:rsidP="00AF0BBD">
            <w:pPr>
              <w:pStyle w:val="ListParagraph"/>
              <w:numPr>
                <w:ilvl w:val="0"/>
                <w:numId w:val="31"/>
              </w:numPr>
            </w:pPr>
            <w:r>
              <w:t>Conduct procedure in well-ventilated area</w:t>
            </w:r>
          </w:p>
          <w:p w14:paraId="2F3DD414" w14:textId="11B7B995" w:rsidR="00AF0BBD" w:rsidRDefault="00AF0BBD" w:rsidP="00AF0BBD">
            <w:pPr>
              <w:pStyle w:val="ListParagraph"/>
              <w:numPr>
                <w:ilvl w:val="0"/>
                <w:numId w:val="31"/>
              </w:numPr>
            </w:pPr>
            <w:r>
              <w:t>Consider MDI and spacer (5 puffs of albuterol from MDI equals nebulizer treatment)</w:t>
            </w:r>
          </w:p>
        </w:tc>
      </w:tr>
      <w:tr w:rsidR="00AF0BBD" w14:paraId="017CC0F8" w14:textId="77777777" w:rsidTr="00315520">
        <w:trPr>
          <w:jc w:val="center"/>
        </w:trPr>
        <w:tc>
          <w:tcPr>
            <w:tcW w:w="1280" w:type="dxa"/>
          </w:tcPr>
          <w:p w14:paraId="3DD598A2" w14:textId="67BB6B47" w:rsidR="00AF0BBD" w:rsidRDefault="001041B5" w:rsidP="00AF0BBD">
            <w:pPr>
              <w:jc w:val="center"/>
            </w:pPr>
            <w:sdt>
              <w:sdtPr>
                <w:id w:val="941502818"/>
                <w14:checkbox>
                  <w14:checked w14:val="0"/>
                  <w14:checkedState w14:val="2612" w14:font="MS Gothic"/>
                  <w14:uncheckedState w14:val="2610" w14:font="MS Gothic"/>
                </w14:checkbox>
              </w:sdtPr>
              <w:sdtEndPr/>
              <w:sdtContent>
                <w:r w:rsidR="00AF0BBD">
                  <w:rPr>
                    <w:rFonts w:ascii="MS Gothic" w:eastAsia="MS Gothic" w:hAnsi="MS Gothic" w:hint="eastAsia"/>
                  </w:rPr>
                  <w:t>☐</w:t>
                </w:r>
              </w:sdtContent>
            </w:sdt>
          </w:p>
        </w:tc>
        <w:tc>
          <w:tcPr>
            <w:tcW w:w="8070" w:type="dxa"/>
            <w:gridSpan w:val="3"/>
          </w:tcPr>
          <w:p w14:paraId="1E3F67C5" w14:textId="33343864" w:rsidR="00AF0BBD" w:rsidRDefault="00AF0BBD" w:rsidP="00AF0BBD">
            <w:r>
              <w:t>Avoid steroids for influenza-like illness</w:t>
            </w:r>
          </w:p>
        </w:tc>
      </w:tr>
      <w:tr w:rsidR="00AF0BBD" w14:paraId="0C34A13A" w14:textId="77777777" w:rsidTr="00315520">
        <w:trPr>
          <w:jc w:val="center"/>
        </w:trPr>
        <w:tc>
          <w:tcPr>
            <w:tcW w:w="1280" w:type="dxa"/>
          </w:tcPr>
          <w:p w14:paraId="2A0399C0" w14:textId="3BE0EF61" w:rsidR="00AF0BBD" w:rsidRDefault="001041B5" w:rsidP="00AF0BBD">
            <w:pPr>
              <w:jc w:val="center"/>
            </w:pPr>
            <w:sdt>
              <w:sdtPr>
                <w:id w:val="2123878158"/>
                <w14:checkbox>
                  <w14:checked w14:val="0"/>
                  <w14:checkedState w14:val="2612" w14:font="MS Gothic"/>
                  <w14:uncheckedState w14:val="2610" w14:font="MS Gothic"/>
                </w14:checkbox>
              </w:sdtPr>
              <w:sdtEndPr/>
              <w:sdtContent>
                <w:r w:rsidR="00AF0BBD">
                  <w:rPr>
                    <w:rFonts w:ascii="MS Gothic" w:eastAsia="MS Gothic" w:hAnsi="MS Gothic" w:hint="eastAsia"/>
                  </w:rPr>
                  <w:t>☐</w:t>
                </w:r>
              </w:sdtContent>
            </w:sdt>
          </w:p>
        </w:tc>
        <w:tc>
          <w:tcPr>
            <w:tcW w:w="8070" w:type="dxa"/>
            <w:gridSpan w:val="3"/>
          </w:tcPr>
          <w:p w14:paraId="6FE70195" w14:textId="65674C75" w:rsidR="00AF0BBD" w:rsidRDefault="00AF0BBD" w:rsidP="00AF0BBD">
            <w:r>
              <w:t>Limit the number of providers in patient compartment</w:t>
            </w:r>
          </w:p>
        </w:tc>
      </w:tr>
      <w:tr w:rsidR="00AF0BBD" w14:paraId="25A7E676" w14:textId="77777777" w:rsidTr="00315520">
        <w:trPr>
          <w:jc w:val="center"/>
        </w:trPr>
        <w:tc>
          <w:tcPr>
            <w:tcW w:w="1280" w:type="dxa"/>
          </w:tcPr>
          <w:p w14:paraId="193D9F21" w14:textId="2177318A" w:rsidR="00AF0BBD" w:rsidRDefault="001041B5" w:rsidP="00AF0BBD">
            <w:pPr>
              <w:jc w:val="center"/>
            </w:pPr>
            <w:sdt>
              <w:sdtPr>
                <w:id w:val="-379092160"/>
                <w14:checkbox>
                  <w14:checked w14:val="0"/>
                  <w14:checkedState w14:val="2612" w14:font="MS Gothic"/>
                  <w14:uncheckedState w14:val="2610" w14:font="MS Gothic"/>
                </w14:checkbox>
              </w:sdtPr>
              <w:sdtEndPr/>
              <w:sdtContent>
                <w:r w:rsidR="00AF0BBD">
                  <w:rPr>
                    <w:rFonts w:ascii="MS Gothic" w:eastAsia="MS Gothic" w:hAnsi="MS Gothic" w:hint="eastAsia"/>
                  </w:rPr>
                  <w:t>☐</w:t>
                </w:r>
              </w:sdtContent>
            </w:sdt>
          </w:p>
        </w:tc>
        <w:tc>
          <w:tcPr>
            <w:tcW w:w="8070" w:type="dxa"/>
            <w:gridSpan w:val="3"/>
          </w:tcPr>
          <w:p w14:paraId="008266A1" w14:textId="152949A9" w:rsidR="00AF0BBD" w:rsidRDefault="00AF0BBD" w:rsidP="00AF0BBD">
            <w:r>
              <w:t>Limit the number of family members or other passengers transported in the ambulance</w:t>
            </w:r>
          </w:p>
        </w:tc>
      </w:tr>
      <w:tr w:rsidR="00AF0BBD" w14:paraId="5E5FFED9" w14:textId="77777777" w:rsidTr="00315520">
        <w:trPr>
          <w:jc w:val="center"/>
        </w:trPr>
        <w:tc>
          <w:tcPr>
            <w:tcW w:w="1280" w:type="dxa"/>
          </w:tcPr>
          <w:p w14:paraId="23D170C7" w14:textId="5C2389D8" w:rsidR="00AF0BBD" w:rsidRDefault="001041B5" w:rsidP="00AF0BBD">
            <w:pPr>
              <w:jc w:val="center"/>
            </w:pPr>
            <w:sdt>
              <w:sdtPr>
                <w:id w:val="-1278402449"/>
                <w14:checkbox>
                  <w14:checked w14:val="0"/>
                  <w14:checkedState w14:val="2612" w14:font="MS Gothic"/>
                  <w14:uncheckedState w14:val="2610" w14:font="MS Gothic"/>
                </w14:checkbox>
              </w:sdtPr>
              <w:sdtEndPr/>
              <w:sdtContent>
                <w:r w:rsidR="00AF0BBD">
                  <w:rPr>
                    <w:rFonts w:ascii="MS Gothic" w:eastAsia="MS Gothic" w:hAnsi="MS Gothic" w:hint="eastAsia"/>
                  </w:rPr>
                  <w:t>☐</w:t>
                </w:r>
              </w:sdtContent>
            </w:sdt>
          </w:p>
        </w:tc>
        <w:tc>
          <w:tcPr>
            <w:tcW w:w="5048" w:type="dxa"/>
            <w:gridSpan w:val="2"/>
          </w:tcPr>
          <w:p w14:paraId="34E038FE" w14:textId="282F7AC2" w:rsidR="00AF0BBD" w:rsidRDefault="00AF0BBD" w:rsidP="00AF0BBD">
            <w:r>
              <w:t xml:space="preserve">Driver’s precautions prior to entering driver’s compartment </w:t>
            </w:r>
          </w:p>
        </w:tc>
        <w:tc>
          <w:tcPr>
            <w:tcW w:w="3022" w:type="dxa"/>
          </w:tcPr>
          <w:p w14:paraId="54B03B49" w14:textId="48B26208" w:rsidR="00AF0BBD" w:rsidRDefault="00AF0BBD" w:rsidP="00AF0BBD">
            <w:pPr>
              <w:pStyle w:val="ListParagraph"/>
              <w:numPr>
                <w:ilvl w:val="0"/>
                <w:numId w:val="32"/>
              </w:numPr>
            </w:pPr>
            <w:r>
              <w:t>DOFF and properly dispose of PPE</w:t>
            </w:r>
          </w:p>
          <w:p w14:paraId="6C51BE14" w14:textId="77777777" w:rsidR="00AF0BBD" w:rsidRDefault="00AF0BBD" w:rsidP="00AF0BBD">
            <w:pPr>
              <w:pStyle w:val="ListParagraph"/>
              <w:numPr>
                <w:ilvl w:val="0"/>
                <w:numId w:val="32"/>
              </w:numPr>
            </w:pPr>
            <w:r>
              <w:t>Wash hands or use hand sanitizer</w:t>
            </w:r>
          </w:p>
          <w:p w14:paraId="18F732AE" w14:textId="6C370763" w:rsidR="00AF0BBD" w:rsidRDefault="00AF0BBD" w:rsidP="00AF0BBD">
            <w:pPr>
              <w:pStyle w:val="ListParagraph"/>
              <w:numPr>
                <w:ilvl w:val="0"/>
                <w:numId w:val="32"/>
              </w:numPr>
            </w:pPr>
            <w:r>
              <w:t xml:space="preserve">Driver should wear a standard mask if driver compartment is not </w:t>
            </w:r>
            <w:r>
              <w:lastRenderedPageBreak/>
              <w:t>isolated from patient compartment</w:t>
            </w:r>
          </w:p>
        </w:tc>
      </w:tr>
      <w:tr w:rsidR="00AF0BBD" w14:paraId="5E6802CA" w14:textId="77777777" w:rsidTr="00315520">
        <w:trPr>
          <w:jc w:val="center"/>
        </w:trPr>
        <w:tc>
          <w:tcPr>
            <w:tcW w:w="1280" w:type="dxa"/>
          </w:tcPr>
          <w:p w14:paraId="61EC5ABD" w14:textId="00DCEF33" w:rsidR="00AF0BBD" w:rsidRDefault="001041B5" w:rsidP="00AF0BBD">
            <w:pPr>
              <w:jc w:val="center"/>
            </w:pPr>
            <w:sdt>
              <w:sdtPr>
                <w:id w:val="-151517212"/>
                <w14:checkbox>
                  <w14:checked w14:val="0"/>
                  <w14:checkedState w14:val="2612" w14:font="MS Gothic"/>
                  <w14:uncheckedState w14:val="2610" w14:font="MS Gothic"/>
                </w14:checkbox>
              </w:sdtPr>
              <w:sdtEndPr/>
              <w:sdtContent>
                <w:r w:rsidR="00AF0BBD">
                  <w:rPr>
                    <w:rFonts w:ascii="MS Gothic" w:eastAsia="MS Gothic" w:hAnsi="MS Gothic" w:hint="eastAsia"/>
                  </w:rPr>
                  <w:t>☐</w:t>
                </w:r>
              </w:sdtContent>
            </w:sdt>
          </w:p>
        </w:tc>
        <w:tc>
          <w:tcPr>
            <w:tcW w:w="5048" w:type="dxa"/>
            <w:gridSpan w:val="2"/>
          </w:tcPr>
          <w:p w14:paraId="4361F4D4" w14:textId="2F077D0B" w:rsidR="00AF0BBD" w:rsidRDefault="00AF0BBD" w:rsidP="00AF0BBD">
            <w:r>
              <w:t>Provide early notification to the receiving facility</w:t>
            </w:r>
          </w:p>
        </w:tc>
        <w:tc>
          <w:tcPr>
            <w:tcW w:w="3022" w:type="dxa"/>
          </w:tcPr>
          <w:p w14:paraId="1FFA3FA3" w14:textId="77777777" w:rsidR="00AF0BBD" w:rsidRDefault="00AF0BBD" w:rsidP="00AF0BBD"/>
        </w:tc>
      </w:tr>
      <w:tr w:rsidR="00AF0BBD" w14:paraId="2BAC0FDB" w14:textId="77777777" w:rsidTr="00315520">
        <w:trPr>
          <w:jc w:val="center"/>
        </w:trPr>
        <w:tc>
          <w:tcPr>
            <w:tcW w:w="9350" w:type="dxa"/>
            <w:gridSpan w:val="4"/>
            <w:shd w:val="clear" w:color="auto" w:fill="BFBFBF" w:themeFill="background1" w:themeFillShade="BF"/>
          </w:tcPr>
          <w:p w14:paraId="03674418" w14:textId="56BA0EA2" w:rsidR="00AF0BBD" w:rsidRPr="00AF0BBD" w:rsidRDefault="00AF0BBD" w:rsidP="00AF0BBD">
            <w:pPr>
              <w:jc w:val="center"/>
              <w:rPr>
                <w:i/>
                <w:iCs/>
              </w:rPr>
            </w:pPr>
            <w:r>
              <w:rPr>
                <w:i/>
                <w:iCs/>
              </w:rPr>
              <w:t>After the Call</w:t>
            </w:r>
          </w:p>
        </w:tc>
      </w:tr>
      <w:tr w:rsidR="006C34D2" w14:paraId="726445D4" w14:textId="77777777" w:rsidTr="006C34D2">
        <w:trPr>
          <w:jc w:val="center"/>
        </w:trPr>
        <w:tc>
          <w:tcPr>
            <w:tcW w:w="1280" w:type="dxa"/>
            <w:shd w:val="clear" w:color="auto" w:fill="auto"/>
          </w:tcPr>
          <w:p w14:paraId="6BBC2209" w14:textId="7EA9B58A" w:rsidR="006C34D2" w:rsidRDefault="001041B5" w:rsidP="00AF0BBD">
            <w:pPr>
              <w:jc w:val="center"/>
              <w:rPr>
                <w:i/>
                <w:iCs/>
              </w:rPr>
            </w:pPr>
            <w:sdt>
              <w:sdtPr>
                <w:id w:val="223649195"/>
                <w14:checkbox>
                  <w14:checked w14:val="0"/>
                  <w14:checkedState w14:val="2612" w14:font="MS Gothic"/>
                  <w14:uncheckedState w14:val="2610" w14:font="MS Gothic"/>
                </w14:checkbox>
              </w:sdtPr>
              <w:sdtEndPr/>
              <w:sdtContent>
                <w:r w:rsidR="006C34D2">
                  <w:rPr>
                    <w:rFonts w:ascii="MS Gothic" w:eastAsia="MS Gothic" w:hAnsi="MS Gothic" w:hint="eastAsia"/>
                  </w:rPr>
                  <w:t>☐</w:t>
                </w:r>
              </w:sdtContent>
            </w:sdt>
          </w:p>
        </w:tc>
        <w:tc>
          <w:tcPr>
            <w:tcW w:w="5048" w:type="dxa"/>
            <w:gridSpan w:val="2"/>
            <w:shd w:val="clear" w:color="auto" w:fill="auto"/>
          </w:tcPr>
          <w:p w14:paraId="7AB7F900" w14:textId="77777777" w:rsidR="006C34D2" w:rsidRDefault="006C34D2" w:rsidP="006C34D2">
            <w:pPr>
              <w:rPr>
                <w:i/>
                <w:iCs/>
              </w:rPr>
            </w:pPr>
            <w:r>
              <w:t>Decontaminate the Unit</w:t>
            </w:r>
          </w:p>
        </w:tc>
        <w:tc>
          <w:tcPr>
            <w:tcW w:w="3022" w:type="dxa"/>
            <w:shd w:val="clear" w:color="auto" w:fill="auto"/>
          </w:tcPr>
          <w:p w14:paraId="48B6474C" w14:textId="77777777" w:rsidR="006C34D2" w:rsidRDefault="006C34D2" w:rsidP="006C34D2">
            <w:pPr>
              <w:pStyle w:val="ListParagraph"/>
              <w:numPr>
                <w:ilvl w:val="0"/>
                <w:numId w:val="34"/>
              </w:numPr>
            </w:pPr>
            <w:r>
              <w:t>Leave side/rear doors open</w:t>
            </w:r>
          </w:p>
          <w:p w14:paraId="5F56B4E0" w14:textId="77777777" w:rsidR="006C34D2" w:rsidRDefault="006C34D2" w:rsidP="006C34D2">
            <w:pPr>
              <w:pStyle w:val="ListParagraph"/>
              <w:numPr>
                <w:ilvl w:val="0"/>
                <w:numId w:val="34"/>
              </w:numPr>
            </w:pPr>
            <w:r>
              <w:t>Wear disposable gown and gloves</w:t>
            </w:r>
          </w:p>
          <w:p w14:paraId="371D1967" w14:textId="7E442CEC" w:rsidR="006C34D2" w:rsidRPr="006C34D2" w:rsidRDefault="006C34D2" w:rsidP="006C34D2">
            <w:pPr>
              <w:pStyle w:val="ListParagraph"/>
              <w:numPr>
                <w:ilvl w:val="0"/>
                <w:numId w:val="34"/>
              </w:numPr>
            </w:pPr>
            <w:r>
              <w:t>Consider wearing face shield or facemask and goggles</w:t>
            </w:r>
          </w:p>
        </w:tc>
      </w:tr>
      <w:tr w:rsidR="00AF0BBD" w14:paraId="02C3CBB0" w14:textId="77777777" w:rsidTr="00315520">
        <w:trPr>
          <w:jc w:val="center"/>
        </w:trPr>
        <w:tc>
          <w:tcPr>
            <w:tcW w:w="1280" w:type="dxa"/>
          </w:tcPr>
          <w:p w14:paraId="3252F8C0" w14:textId="0E9F8E71" w:rsidR="00AF0BBD" w:rsidRDefault="001041B5" w:rsidP="00AF0BBD">
            <w:pPr>
              <w:jc w:val="center"/>
            </w:pPr>
            <w:sdt>
              <w:sdtPr>
                <w:id w:val="-357275585"/>
                <w14:checkbox>
                  <w14:checked w14:val="0"/>
                  <w14:checkedState w14:val="2612" w14:font="MS Gothic"/>
                  <w14:uncheckedState w14:val="2610" w14:font="MS Gothic"/>
                </w14:checkbox>
              </w:sdtPr>
              <w:sdtEndPr/>
              <w:sdtContent>
                <w:r w:rsidR="00315520">
                  <w:rPr>
                    <w:rFonts w:ascii="MS Gothic" w:eastAsia="MS Gothic" w:hAnsi="MS Gothic" w:hint="eastAsia"/>
                  </w:rPr>
                  <w:t>☐</w:t>
                </w:r>
              </w:sdtContent>
            </w:sdt>
          </w:p>
        </w:tc>
        <w:tc>
          <w:tcPr>
            <w:tcW w:w="2656" w:type="dxa"/>
          </w:tcPr>
          <w:p w14:paraId="70CA6BD9" w14:textId="0C254318" w:rsidR="00AF0BBD" w:rsidRDefault="00AF0BBD" w:rsidP="00AF0BBD">
            <w:r>
              <w:t>Disinfect equipment:</w:t>
            </w:r>
          </w:p>
          <w:p w14:paraId="0C8BB5C8" w14:textId="66C966C3" w:rsidR="00AF0BBD" w:rsidRDefault="00AF0BBD" w:rsidP="00AF0BBD"/>
          <w:p w14:paraId="57782E04" w14:textId="685319AD" w:rsidR="00AF0BBD" w:rsidRDefault="00AF0BBD" w:rsidP="00AF0BBD">
            <w:r>
              <w:t>Cabin Considerations:</w:t>
            </w:r>
          </w:p>
          <w:p w14:paraId="78862AC4" w14:textId="35704776" w:rsidR="00AF0BBD" w:rsidRDefault="001041B5" w:rsidP="00AF0BBD">
            <w:sdt>
              <w:sdtPr>
                <w:id w:val="-1673096569"/>
                <w14:checkbox>
                  <w14:checked w14:val="0"/>
                  <w14:checkedState w14:val="2612" w14:font="MS Gothic"/>
                  <w14:uncheckedState w14:val="2610" w14:font="MS Gothic"/>
                </w14:checkbox>
              </w:sdtPr>
              <w:sdtEndPr/>
              <w:sdtContent>
                <w:r w:rsidR="00AF0BBD">
                  <w:rPr>
                    <w:rFonts w:ascii="MS Gothic" w:eastAsia="MS Gothic" w:hAnsi="MS Gothic" w:hint="eastAsia"/>
                  </w:rPr>
                  <w:t>☐</w:t>
                </w:r>
              </w:sdtContent>
            </w:sdt>
            <w:r w:rsidR="00AF0BBD">
              <w:t xml:space="preserve"> Grab bars</w:t>
            </w:r>
          </w:p>
          <w:p w14:paraId="6BD58AF0" w14:textId="0DD96FC4" w:rsidR="00AF0BBD" w:rsidRDefault="001041B5" w:rsidP="00AF0BBD">
            <w:sdt>
              <w:sdtPr>
                <w:id w:val="-193000308"/>
                <w14:checkbox>
                  <w14:checked w14:val="0"/>
                  <w14:checkedState w14:val="2612" w14:font="MS Gothic"/>
                  <w14:uncheckedState w14:val="2610" w14:font="MS Gothic"/>
                </w14:checkbox>
              </w:sdtPr>
              <w:sdtEndPr/>
              <w:sdtContent>
                <w:r w:rsidR="00AF0BBD">
                  <w:rPr>
                    <w:rFonts w:ascii="MS Gothic" w:eastAsia="MS Gothic" w:hAnsi="MS Gothic" w:hint="eastAsia"/>
                  </w:rPr>
                  <w:t>☐</w:t>
                </w:r>
              </w:sdtContent>
            </w:sdt>
            <w:r w:rsidR="00AF0BBD">
              <w:t xml:space="preserve"> Counter tops</w:t>
            </w:r>
          </w:p>
          <w:p w14:paraId="2D809D0A" w14:textId="6D4DE30F" w:rsidR="00AF0BBD" w:rsidRDefault="001041B5" w:rsidP="00AF0BBD">
            <w:sdt>
              <w:sdtPr>
                <w:id w:val="1948956901"/>
                <w14:checkbox>
                  <w14:checked w14:val="0"/>
                  <w14:checkedState w14:val="2612" w14:font="MS Gothic"/>
                  <w14:uncheckedState w14:val="2610" w14:font="MS Gothic"/>
                </w14:checkbox>
              </w:sdtPr>
              <w:sdtEndPr/>
              <w:sdtContent>
                <w:r w:rsidR="00AF0BBD">
                  <w:rPr>
                    <w:rFonts w:ascii="MS Gothic" w:eastAsia="MS Gothic" w:hAnsi="MS Gothic" w:hint="eastAsia"/>
                  </w:rPr>
                  <w:t>☐</w:t>
                </w:r>
              </w:sdtContent>
            </w:sdt>
            <w:r w:rsidR="00AF0BBD">
              <w:t xml:space="preserve"> Seatbelts</w:t>
            </w:r>
          </w:p>
          <w:p w14:paraId="6D5AF090" w14:textId="66F85B06" w:rsidR="00AF0BBD" w:rsidRDefault="001041B5" w:rsidP="00AF0BBD">
            <w:sdt>
              <w:sdtPr>
                <w:id w:val="-1449768247"/>
                <w14:checkbox>
                  <w14:checked w14:val="0"/>
                  <w14:checkedState w14:val="2612" w14:font="MS Gothic"/>
                  <w14:uncheckedState w14:val="2610" w14:font="MS Gothic"/>
                </w14:checkbox>
              </w:sdtPr>
              <w:sdtEndPr/>
              <w:sdtContent>
                <w:r w:rsidR="00AF0BBD">
                  <w:rPr>
                    <w:rFonts w:ascii="MS Gothic" w:eastAsia="MS Gothic" w:hAnsi="MS Gothic" w:hint="eastAsia"/>
                  </w:rPr>
                  <w:t>☐</w:t>
                </w:r>
              </w:sdtContent>
            </w:sdt>
            <w:r w:rsidR="00AF0BBD">
              <w:t xml:space="preserve"> Stretcher</w:t>
            </w:r>
          </w:p>
          <w:p w14:paraId="78F77AF0" w14:textId="22185EEC" w:rsidR="00AF0BBD" w:rsidRDefault="001041B5" w:rsidP="00AF0BBD">
            <w:sdt>
              <w:sdtPr>
                <w:id w:val="-1026253581"/>
                <w14:checkbox>
                  <w14:checked w14:val="0"/>
                  <w14:checkedState w14:val="2612" w14:font="MS Gothic"/>
                  <w14:uncheckedState w14:val="2610" w14:font="MS Gothic"/>
                </w14:checkbox>
              </w:sdtPr>
              <w:sdtEndPr/>
              <w:sdtContent>
                <w:r w:rsidR="00AF0BBD">
                  <w:rPr>
                    <w:rFonts w:ascii="MS Gothic" w:eastAsia="MS Gothic" w:hAnsi="MS Gothic" w:hint="eastAsia"/>
                  </w:rPr>
                  <w:t>☐</w:t>
                </w:r>
              </w:sdtContent>
            </w:sdt>
            <w:r w:rsidR="00AF0BBD">
              <w:t xml:space="preserve"> Chords/cables</w:t>
            </w:r>
          </w:p>
          <w:p w14:paraId="2BD6A05E" w14:textId="25368C6F" w:rsidR="00AF0BBD" w:rsidRDefault="001041B5" w:rsidP="00AF0BBD">
            <w:sdt>
              <w:sdtPr>
                <w:id w:val="-767610446"/>
                <w14:checkbox>
                  <w14:checked w14:val="0"/>
                  <w14:checkedState w14:val="2612" w14:font="MS Gothic"/>
                  <w14:uncheckedState w14:val="2610" w14:font="MS Gothic"/>
                </w14:checkbox>
              </w:sdtPr>
              <w:sdtEndPr/>
              <w:sdtContent>
                <w:r w:rsidR="00AF0BBD">
                  <w:rPr>
                    <w:rFonts w:ascii="MS Gothic" w:eastAsia="MS Gothic" w:hAnsi="MS Gothic" w:hint="eastAsia"/>
                  </w:rPr>
                  <w:t>☐</w:t>
                </w:r>
              </w:sdtContent>
            </w:sdt>
            <w:r w:rsidR="00AF0BBD">
              <w:t xml:space="preserve"> </w:t>
            </w:r>
            <w:r w:rsidR="00315520">
              <w:t>Mobile devices</w:t>
            </w:r>
          </w:p>
          <w:p w14:paraId="38B6522B" w14:textId="4A22391A" w:rsidR="00315520" w:rsidRDefault="001041B5" w:rsidP="00AF0BBD">
            <w:sdt>
              <w:sdtPr>
                <w:id w:val="-1963639081"/>
                <w14:checkbox>
                  <w14:checked w14:val="0"/>
                  <w14:checkedState w14:val="2612" w14:font="MS Gothic"/>
                  <w14:uncheckedState w14:val="2610" w14:font="MS Gothic"/>
                </w14:checkbox>
              </w:sdtPr>
              <w:sdtEndPr/>
              <w:sdtContent>
                <w:r w:rsidR="00315520">
                  <w:rPr>
                    <w:rFonts w:ascii="MS Gothic" w:eastAsia="MS Gothic" w:hAnsi="MS Gothic" w:hint="eastAsia"/>
                  </w:rPr>
                  <w:t>☐</w:t>
                </w:r>
              </w:sdtContent>
            </w:sdt>
            <w:r w:rsidR="00315520">
              <w:t xml:space="preserve"> Seats</w:t>
            </w:r>
          </w:p>
          <w:p w14:paraId="1DF58299" w14:textId="5DA94AEB" w:rsidR="00315520" w:rsidRDefault="001041B5" w:rsidP="00AF0BBD">
            <w:sdt>
              <w:sdtPr>
                <w:id w:val="-1476990331"/>
                <w14:checkbox>
                  <w14:checked w14:val="0"/>
                  <w14:checkedState w14:val="2612" w14:font="MS Gothic"/>
                  <w14:uncheckedState w14:val="2610" w14:font="MS Gothic"/>
                </w14:checkbox>
              </w:sdtPr>
              <w:sdtEndPr/>
              <w:sdtContent>
                <w:r w:rsidR="00315520">
                  <w:rPr>
                    <w:rFonts w:ascii="MS Gothic" w:eastAsia="MS Gothic" w:hAnsi="MS Gothic" w:hint="eastAsia"/>
                  </w:rPr>
                  <w:t>☐</w:t>
                </w:r>
              </w:sdtContent>
            </w:sdt>
            <w:r w:rsidR="00315520">
              <w:t xml:space="preserve"> Handles</w:t>
            </w:r>
          </w:p>
          <w:p w14:paraId="42ABFA41" w14:textId="792F0C33" w:rsidR="00315520" w:rsidRDefault="001041B5" w:rsidP="00AF0BBD">
            <w:sdt>
              <w:sdtPr>
                <w:id w:val="1512340670"/>
                <w14:checkbox>
                  <w14:checked w14:val="0"/>
                  <w14:checkedState w14:val="2612" w14:font="MS Gothic"/>
                  <w14:uncheckedState w14:val="2610" w14:font="MS Gothic"/>
                </w14:checkbox>
              </w:sdtPr>
              <w:sdtEndPr/>
              <w:sdtContent>
                <w:r w:rsidR="00315520">
                  <w:rPr>
                    <w:rFonts w:ascii="MS Gothic" w:eastAsia="MS Gothic" w:hAnsi="MS Gothic" w:hint="eastAsia"/>
                  </w:rPr>
                  <w:t>☐</w:t>
                </w:r>
              </w:sdtContent>
            </w:sdt>
            <w:r w:rsidR="00315520">
              <w:t xml:space="preserve"> Radio</w:t>
            </w:r>
          </w:p>
          <w:p w14:paraId="1CF3FBF0" w14:textId="139C2468" w:rsidR="00315520" w:rsidRDefault="001041B5" w:rsidP="00AF0BBD">
            <w:sdt>
              <w:sdtPr>
                <w:id w:val="28151700"/>
                <w14:checkbox>
                  <w14:checked w14:val="0"/>
                  <w14:checkedState w14:val="2612" w14:font="MS Gothic"/>
                  <w14:uncheckedState w14:val="2610" w14:font="MS Gothic"/>
                </w14:checkbox>
              </w:sdtPr>
              <w:sdtEndPr/>
              <w:sdtContent>
                <w:r w:rsidR="00315520">
                  <w:rPr>
                    <w:rFonts w:ascii="MS Gothic" w:eastAsia="MS Gothic" w:hAnsi="MS Gothic" w:hint="eastAsia"/>
                  </w:rPr>
                  <w:t>☐</w:t>
                </w:r>
              </w:sdtContent>
            </w:sdt>
            <w:r w:rsidR="00315520">
              <w:t xml:space="preserve"> Equipment (stethoscope, BP cuff, etc.)</w:t>
            </w:r>
          </w:p>
          <w:p w14:paraId="305C7345" w14:textId="77777777" w:rsidR="00315520" w:rsidRDefault="001041B5" w:rsidP="00AF0BBD">
            <w:sdt>
              <w:sdtPr>
                <w:id w:val="-353963721"/>
                <w14:checkbox>
                  <w14:checked w14:val="0"/>
                  <w14:checkedState w14:val="2612" w14:font="MS Gothic"/>
                  <w14:uncheckedState w14:val="2610" w14:font="MS Gothic"/>
                </w14:checkbox>
              </w:sdtPr>
              <w:sdtEndPr/>
              <w:sdtContent>
                <w:r w:rsidR="00315520">
                  <w:rPr>
                    <w:rFonts w:ascii="MS Gothic" w:eastAsia="MS Gothic" w:hAnsi="MS Gothic" w:hint="eastAsia"/>
                  </w:rPr>
                  <w:t>☐</w:t>
                </w:r>
              </w:sdtContent>
            </w:sdt>
            <w:r w:rsidR="00315520">
              <w:t xml:space="preserve"> Controls </w:t>
            </w:r>
          </w:p>
          <w:p w14:paraId="4A4FE0E7" w14:textId="682D63D9" w:rsidR="00315520" w:rsidRDefault="00315520" w:rsidP="00AF0BBD">
            <w:r>
              <w:t>(lights, suction, HVAC etc.)</w:t>
            </w:r>
          </w:p>
          <w:p w14:paraId="678D2FBB" w14:textId="77777777" w:rsidR="00AF0BBD" w:rsidRDefault="00AF0BBD" w:rsidP="00AF0BBD"/>
          <w:p w14:paraId="19F5F784" w14:textId="65BEE612" w:rsidR="00315520" w:rsidRDefault="00315520" w:rsidP="00AF0BBD"/>
        </w:tc>
        <w:tc>
          <w:tcPr>
            <w:tcW w:w="2392" w:type="dxa"/>
          </w:tcPr>
          <w:p w14:paraId="2B3FE9DE" w14:textId="77777777" w:rsidR="00AF0BBD" w:rsidRDefault="00AF0BBD" w:rsidP="00AF0BBD"/>
          <w:p w14:paraId="4EF49F2B" w14:textId="77777777" w:rsidR="00AF0BBD" w:rsidRDefault="00AF0BBD" w:rsidP="00AF0BBD"/>
          <w:p w14:paraId="2229130D" w14:textId="77777777" w:rsidR="00AF0BBD" w:rsidRDefault="00AF0BBD" w:rsidP="00AF0BBD">
            <w:r>
              <w:t>Cab Considerations:</w:t>
            </w:r>
          </w:p>
          <w:p w14:paraId="6E6A7EB0" w14:textId="77777777" w:rsidR="00315520" w:rsidRDefault="001041B5" w:rsidP="00AF0BBD">
            <w:sdt>
              <w:sdtPr>
                <w:id w:val="-859591668"/>
                <w14:checkbox>
                  <w14:checked w14:val="0"/>
                  <w14:checkedState w14:val="2612" w14:font="MS Gothic"/>
                  <w14:uncheckedState w14:val="2610" w14:font="MS Gothic"/>
                </w14:checkbox>
              </w:sdtPr>
              <w:sdtEndPr/>
              <w:sdtContent>
                <w:r w:rsidR="00315520">
                  <w:rPr>
                    <w:rFonts w:ascii="MS Gothic" w:eastAsia="MS Gothic" w:hAnsi="MS Gothic" w:hint="eastAsia"/>
                  </w:rPr>
                  <w:t>☐</w:t>
                </w:r>
              </w:sdtContent>
            </w:sdt>
            <w:r w:rsidR="00315520">
              <w:t xml:space="preserve"> Radio</w:t>
            </w:r>
          </w:p>
          <w:p w14:paraId="239047F4" w14:textId="78838900" w:rsidR="00315520" w:rsidRDefault="001041B5" w:rsidP="00AF0BBD">
            <w:sdt>
              <w:sdtPr>
                <w:id w:val="219561756"/>
                <w14:checkbox>
                  <w14:checked w14:val="0"/>
                  <w14:checkedState w14:val="2612" w14:font="MS Gothic"/>
                  <w14:uncheckedState w14:val="2610" w14:font="MS Gothic"/>
                </w14:checkbox>
              </w:sdtPr>
              <w:sdtEndPr/>
              <w:sdtContent>
                <w:r w:rsidR="00315520">
                  <w:rPr>
                    <w:rFonts w:ascii="MS Gothic" w:eastAsia="MS Gothic" w:hAnsi="MS Gothic" w:hint="eastAsia"/>
                  </w:rPr>
                  <w:t>☐</w:t>
                </w:r>
              </w:sdtContent>
            </w:sdt>
            <w:r w:rsidR="00315520">
              <w:t xml:space="preserve"> Steering wheel</w:t>
            </w:r>
          </w:p>
          <w:p w14:paraId="097DAAA7" w14:textId="77777777" w:rsidR="00315520" w:rsidRDefault="001041B5" w:rsidP="00AF0BBD">
            <w:sdt>
              <w:sdtPr>
                <w:id w:val="-498504772"/>
                <w14:checkbox>
                  <w14:checked w14:val="0"/>
                  <w14:checkedState w14:val="2612" w14:font="MS Gothic"/>
                  <w14:uncheckedState w14:val="2610" w14:font="MS Gothic"/>
                </w14:checkbox>
              </w:sdtPr>
              <w:sdtEndPr/>
              <w:sdtContent>
                <w:r w:rsidR="00315520">
                  <w:rPr>
                    <w:rFonts w:ascii="MS Gothic" w:eastAsia="MS Gothic" w:hAnsi="MS Gothic" w:hint="eastAsia"/>
                  </w:rPr>
                  <w:t>☐</w:t>
                </w:r>
              </w:sdtContent>
            </w:sdt>
            <w:r w:rsidR="00315520">
              <w:t xml:space="preserve"> Keys</w:t>
            </w:r>
          </w:p>
          <w:p w14:paraId="3842B799" w14:textId="77777777" w:rsidR="00315520" w:rsidRDefault="001041B5" w:rsidP="00AF0BBD">
            <w:sdt>
              <w:sdtPr>
                <w:id w:val="-76760162"/>
                <w14:checkbox>
                  <w14:checked w14:val="0"/>
                  <w14:checkedState w14:val="2612" w14:font="MS Gothic"/>
                  <w14:uncheckedState w14:val="2610" w14:font="MS Gothic"/>
                </w14:checkbox>
              </w:sdtPr>
              <w:sdtEndPr/>
              <w:sdtContent>
                <w:r w:rsidR="00315520">
                  <w:rPr>
                    <w:rFonts w:ascii="MS Gothic" w:eastAsia="MS Gothic" w:hAnsi="MS Gothic" w:hint="eastAsia"/>
                  </w:rPr>
                  <w:t>☐</w:t>
                </w:r>
              </w:sdtContent>
            </w:sdt>
            <w:r w:rsidR="00315520">
              <w:t xml:space="preserve"> Gear shift</w:t>
            </w:r>
          </w:p>
          <w:p w14:paraId="247D33D4" w14:textId="77777777" w:rsidR="00315520" w:rsidRDefault="001041B5" w:rsidP="00AF0BBD">
            <w:sdt>
              <w:sdtPr>
                <w:id w:val="-451710204"/>
                <w14:checkbox>
                  <w14:checked w14:val="0"/>
                  <w14:checkedState w14:val="2612" w14:font="MS Gothic"/>
                  <w14:uncheckedState w14:val="2610" w14:font="MS Gothic"/>
                </w14:checkbox>
              </w:sdtPr>
              <w:sdtEndPr/>
              <w:sdtContent>
                <w:r w:rsidR="00315520">
                  <w:rPr>
                    <w:rFonts w:ascii="MS Gothic" w:eastAsia="MS Gothic" w:hAnsi="MS Gothic" w:hint="eastAsia"/>
                  </w:rPr>
                  <w:t>☐</w:t>
                </w:r>
              </w:sdtContent>
            </w:sdt>
            <w:r w:rsidR="00315520">
              <w:t xml:space="preserve"> Door handles</w:t>
            </w:r>
          </w:p>
          <w:p w14:paraId="341DB8CA" w14:textId="12E58FC1" w:rsidR="00315520" w:rsidRDefault="001041B5" w:rsidP="00AF0BBD">
            <w:sdt>
              <w:sdtPr>
                <w:id w:val="-462197117"/>
                <w14:checkbox>
                  <w14:checked w14:val="0"/>
                  <w14:checkedState w14:val="2612" w14:font="MS Gothic"/>
                  <w14:uncheckedState w14:val="2610" w14:font="MS Gothic"/>
                </w14:checkbox>
              </w:sdtPr>
              <w:sdtEndPr/>
              <w:sdtContent>
                <w:r w:rsidR="00315520">
                  <w:rPr>
                    <w:rFonts w:ascii="MS Gothic" w:eastAsia="MS Gothic" w:hAnsi="MS Gothic" w:hint="eastAsia"/>
                  </w:rPr>
                  <w:t>☐</w:t>
                </w:r>
              </w:sdtContent>
            </w:sdt>
            <w:r w:rsidR="00315520">
              <w:t xml:space="preserve"> Seatbelts</w:t>
            </w:r>
          </w:p>
        </w:tc>
        <w:tc>
          <w:tcPr>
            <w:tcW w:w="3022" w:type="dxa"/>
          </w:tcPr>
          <w:p w14:paraId="72A73D47" w14:textId="77777777" w:rsidR="00AF0BBD" w:rsidRDefault="00AF0BBD" w:rsidP="00AF0BBD"/>
          <w:p w14:paraId="7295C3F0" w14:textId="77777777" w:rsidR="00315520" w:rsidRDefault="00315520" w:rsidP="00AF0BBD"/>
          <w:p w14:paraId="2C24B491" w14:textId="77777777" w:rsidR="00315520" w:rsidRDefault="00315520" w:rsidP="00AF0BBD">
            <w:r>
              <w:t>Personal Items Consideration:</w:t>
            </w:r>
          </w:p>
          <w:p w14:paraId="77A2C7BC" w14:textId="77777777" w:rsidR="00315520" w:rsidRDefault="001041B5" w:rsidP="00AF0BBD">
            <w:sdt>
              <w:sdtPr>
                <w:id w:val="777996895"/>
                <w14:checkbox>
                  <w14:checked w14:val="0"/>
                  <w14:checkedState w14:val="2612" w14:font="MS Gothic"/>
                  <w14:uncheckedState w14:val="2610" w14:font="MS Gothic"/>
                </w14:checkbox>
              </w:sdtPr>
              <w:sdtEndPr/>
              <w:sdtContent>
                <w:r w:rsidR="00315520">
                  <w:rPr>
                    <w:rFonts w:ascii="MS Gothic" w:eastAsia="MS Gothic" w:hAnsi="MS Gothic" w:hint="eastAsia"/>
                  </w:rPr>
                  <w:t>☐</w:t>
                </w:r>
              </w:sdtContent>
            </w:sdt>
            <w:r w:rsidR="00315520">
              <w:t xml:space="preserve"> Cell phone</w:t>
            </w:r>
          </w:p>
          <w:p w14:paraId="25F823B8" w14:textId="77777777" w:rsidR="00315520" w:rsidRDefault="001041B5" w:rsidP="00AF0BBD">
            <w:sdt>
              <w:sdtPr>
                <w:id w:val="1974095878"/>
                <w14:checkbox>
                  <w14:checked w14:val="0"/>
                  <w14:checkedState w14:val="2612" w14:font="MS Gothic"/>
                  <w14:uncheckedState w14:val="2610" w14:font="MS Gothic"/>
                </w14:checkbox>
              </w:sdtPr>
              <w:sdtEndPr/>
              <w:sdtContent>
                <w:r w:rsidR="00315520">
                  <w:rPr>
                    <w:rFonts w:ascii="MS Gothic" w:eastAsia="MS Gothic" w:hAnsi="MS Gothic" w:hint="eastAsia"/>
                  </w:rPr>
                  <w:t>☐</w:t>
                </w:r>
              </w:sdtContent>
            </w:sdt>
            <w:r w:rsidR="00315520">
              <w:t xml:space="preserve"> Glasses / sunglasses</w:t>
            </w:r>
          </w:p>
          <w:p w14:paraId="27DAC2E0" w14:textId="77777777" w:rsidR="00315520" w:rsidRDefault="001041B5" w:rsidP="00AF0BBD">
            <w:sdt>
              <w:sdtPr>
                <w:id w:val="1996303650"/>
                <w14:checkbox>
                  <w14:checked w14:val="0"/>
                  <w14:checkedState w14:val="2612" w14:font="MS Gothic"/>
                  <w14:uncheckedState w14:val="2610" w14:font="MS Gothic"/>
                </w14:checkbox>
              </w:sdtPr>
              <w:sdtEndPr/>
              <w:sdtContent>
                <w:r w:rsidR="00315520">
                  <w:rPr>
                    <w:rFonts w:ascii="MS Gothic" w:eastAsia="MS Gothic" w:hAnsi="MS Gothic" w:hint="eastAsia"/>
                  </w:rPr>
                  <w:t>☐</w:t>
                </w:r>
              </w:sdtContent>
            </w:sdt>
            <w:r w:rsidR="00315520">
              <w:t xml:space="preserve"> Stethoscope </w:t>
            </w:r>
          </w:p>
          <w:p w14:paraId="65D3A30D" w14:textId="77777777" w:rsidR="00315520" w:rsidRDefault="00315520" w:rsidP="00AF0BBD"/>
          <w:p w14:paraId="748857BC" w14:textId="77777777" w:rsidR="00315520" w:rsidRDefault="00315520" w:rsidP="00AF0BBD"/>
          <w:p w14:paraId="262F1ED0" w14:textId="77777777" w:rsidR="00315520" w:rsidRDefault="00315520" w:rsidP="00AF0BBD"/>
          <w:p w14:paraId="28C042CF" w14:textId="77777777" w:rsidR="00315520" w:rsidRDefault="00315520" w:rsidP="00AF0BBD"/>
          <w:p w14:paraId="2ABC8349" w14:textId="77777777" w:rsidR="00315520" w:rsidRDefault="00315520" w:rsidP="00315520">
            <w:pPr>
              <w:pStyle w:val="ListParagraph"/>
              <w:numPr>
                <w:ilvl w:val="0"/>
                <w:numId w:val="33"/>
              </w:numPr>
            </w:pPr>
            <w:r>
              <w:t>Use EPA-registered surface disinfectants</w:t>
            </w:r>
          </w:p>
          <w:p w14:paraId="77009AEA" w14:textId="77777777" w:rsidR="00315520" w:rsidRDefault="00315520" w:rsidP="00315520">
            <w:pPr>
              <w:pStyle w:val="ListParagraph"/>
              <w:numPr>
                <w:ilvl w:val="0"/>
                <w:numId w:val="33"/>
              </w:numPr>
            </w:pPr>
            <w:r>
              <w:t>Observe proper contact time (time for surface to remain wet before drying)</w:t>
            </w:r>
          </w:p>
          <w:p w14:paraId="7346EB75" w14:textId="6961CCA1" w:rsidR="00315520" w:rsidRDefault="00315520" w:rsidP="00315520">
            <w:pPr>
              <w:pStyle w:val="ListParagraph"/>
              <w:numPr>
                <w:ilvl w:val="0"/>
                <w:numId w:val="33"/>
              </w:numPr>
            </w:pPr>
            <w:r>
              <w:t>Use disposable towels</w:t>
            </w:r>
          </w:p>
        </w:tc>
      </w:tr>
      <w:tr w:rsidR="006C34D2" w14:paraId="04450BBB" w14:textId="77777777" w:rsidTr="00ED244A">
        <w:trPr>
          <w:jc w:val="center"/>
        </w:trPr>
        <w:tc>
          <w:tcPr>
            <w:tcW w:w="1280" w:type="dxa"/>
          </w:tcPr>
          <w:p w14:paraId="005B9B69" w14:textId="30D3BE0A" w:rsidR="006C34D2" w:rsidRDefault="001041B5" w:rsidP="00AF0BBD">
            <w:pPr>
              <w:jc w:val="center"/>
            </w:pPr>
            <w:sdt>
              <w:sdtPr>
                <w:id w:val="-809624703"/>
                <w14:checkbox>
                  <w14:checked w14:val="0"/>
                  <w14:checkedState w14:val="2612" w14:font="MS Gothic"/>
                  <w14:uncheckedState w14:val="2610" w14:font="MS Gothic"/>
                </w14:checkbox>
              </w:sdtPr>
              <w:sdtEndPr/>
              <w:sdtContent>
                <w:r w:rsidR="006C34D2">
                  <w:rPr>
                    <w:rFonts w:ascii="MS Gothic" w:eastAsia="MS Gothic" w:hAnsi="MS Gothic" w:hint="eastAsia"/>
                  </w:rPr>
                  <w:t>☐</w:t>
                </w:r>
              </w:sdtContent>
            </w:sdt>
          </w:p>
        </w:tc>
        <w:tc>
          <w:tcPr>
            <w:tcW w:w="8070" w:type="dxa"/>
            <w:gridSpan w:val="3"/>
          </w:tcPr>
          <w:p w14:paraId="099DC2C1" w14:textId="707999B1" w:rsidR="006C34D2" w:rsidRDefault="006C34D2" w:rsidP="00AF0BBD">
            <w:r>
              <w:t>Properly dispose of used PPE and regulated medical waste</w:t>
            </w:r>
          </w:p>
        </w:tc>
      </w:tr>
      <w:tr w:rsidR="00315520" w14:paraId="4316E22A" w14:textId="77777777" w:rsidTr="00463411">
        <w:trPr>
          <w:jc w:val="center"/>
        </w:trPr>
        <w:tc>
          <w:tcPr>
            <w:tcW w:w="1280" w:type="dxa"/>
          </w:tcPr>
          <w:p w14:paraId="328AD210" w14:textId="0FB8F783" w:rsidR="00315520" w:rsidRDefault="001041B5" w:rsidP="00AF0BBD">
            <w:pPr>
              <w:jc w:val="center"/>
            </w:pPr>
            <w:sdt>
              <w:sdtPr>
                <w:id w:val="-1075972873"/>
                <w14:checkbox>
                  <w14:checked w14:val="0"/>
                  <w14:checkedState w14:val="2612" w14:font="MS Gothic"/>
                  <w14:uncheckedState w14:val="2610" w14:font="MS Gothic"/>
                </w14:checkbox>
              </w:sdtPr>
              <w:sdtEndPr/>
              <w:sdtContent>
                <w:r w:rsidR="00315520">
                  <w:rPr>
                    <w:rFonts w:ascii="MS Gothic" w:eastAsia="MS Gothic" w:hAnsi="MS Gothic" w:hint="eastAsia"/>
                  </w:rPr>
                  <w:t>☐</w:t>
                </w:r>
              </w:sdtContent>
            </w:sdt>
          </w:p>
        </w:tc>
        <w:tc>
          <w:tcPr>
            <w:tcW w:w="8070" w:type="dxa"/>
            <w:gridSpan w:val="3"/>
          </w:tcPr>
          <w:p w14:paraId="0D0CE76C" w14:textId="3B2D7A92" w:rsidR="00315520" w:rsidRDefault="00315520" w:rsidP="00AF0BBD">
            <w:r>
              <w:t>Properly clean linen</w:t>
            </w:r>
            <w:r w:rsidR="006C34D2">
              <w:t xml:space="preserve"> according to agency policy (avoid shaking linen)</w:t>
            </w:r>
          </w:p>
        </w:tc>
      </w:tr>
      <w:tr w:rsidR="00315520" w14:paraId="335C41F2" w14:textId="77777777" w:rsidTr="00315520">
        <w:trPr>
          <w:jc w:val="center"/>
        </w:trPr>
        <w:tc>
          <w:tcPr>
            <w:tcW w:w="1280" w:type="dxa"/>
          </w:tcPr>
          <w:p w14:paraId="4680AAF9" w14:textId="4E1C78BB" w:rsidR="00315520" w:rsidRDefault="001041B5" w:rsidP="00AF0BBD">
            <w:pPr>
              <w:jc w:val="center"/>
            </w:pPr>
            <w:sdt>
              <w:sdtPr>
                <w:id w:val="-1817790855"/>
                <w14:checkbox>
                  <w14:checked w14:val="0"/>
                  <w14:checkedState w14:val="2612" w14:font="MS Gothic"/>
                  <w14:uncheckedState w14:val="2610" w14:font="MS Gothic"/>
                </w14:checkbox>
              </w:sdtPr>
              <w:sdtEndPr/>
              <w:sdtContent>
                <w:r w:rsidR="00315520">
                  <w:rPr>
                    <w:rFonts w:ascii="MS Gothic" w:eastAsia="MS Gothic" w:hAnsi="MS Gothic" w:hint="eastAsia"/>
                  </w:rPr>
                  <w:t>☐</w:t>
                </w:r>
              </w:sdtContent>
            </w:sdt>
          </w:p>
        </w:tc>
        <w:tc>
          <w:tcPr>
            <w:tcW w:w="8070" w:type="dxa"/>
            <w:gridSpan w:val="3"/>
          </w:tcPr>
          <w:p w14:paraId="1F9BB42F" w14:textId="44B28CD6" w:rsidR="00315520" w:rsidRDefault="00315520" w:rsidP="00AF0BBD">
            <w:r>
              <w:t>Wash hands (at least 20 seconds with warm water and soap)</w:t>
            </w:r>
          </w:p>
        </w:tc>
      </w:tr>
      <w:tr w:rsidR="00315520" w14:paraId="78517769" w14:textId="77777777" w:rsidTr="002A11DA">
        <w:trPr>
          <w:jc w:val="center"/>
        </w:trPr>
        <w:tc>
          <w:tcPr>
            <w:tcW w:w="1280" w:type="dxa"/>
          </w:tcPr>
          <w:p w14:paraId="6496F752" w14:textId="722D96B8" w:rsidR="00315520" w:rsidRDefault="001041B5" w:rsidP="00AF0BBD">
            <w:pPr>
              <w:jc w:val="center"/>
            </w:pPr>
            <w:sdt>
              <w:sdtPr>
                <w:id w:val="1788927080"/>
                <w14:checkbox>
                  <w14:checked w14:val="0"/>
                  <w14:checkedState w14:val="2612" w14:font="MS Gothic"/>
                  <w14:uncheckedState w14:val="2610" w14:font="MS Gothic"/>
                </w14:checkbox>
              </w:sdtPr>
              <w:sdtEndPr/>
              <w:sdtContent>
                <w:r w:rsidR="00315520">
                  <w:rPr>
                    <w:rFonts w:ascii="MS Gothic" w:eastAsia="MS Gothic" w:hAnsi="MS Gothic" w:hint="eastAsia"/>
                  </w:rPr>
                  <w:t>☐</w:t>
                </w:r>
              </w:sdtContent>
            </w:sdt>
          </w:p>
        </w:tc>
        <w:tc>
          <w:tcPr>
            <w:tcW w:w="8070" w:type="dxa"/>
            <w:gridSpan w:val="3"/>
          </w:tcPr>
          <w:p w14:paraId="67E28692" w14:textId="1A0A2511" w:rsidR="00315520" w:rsidRDefault="00315520" w:rsidP="00AF0BBD">
            <w:r>
              <w:rPr>
                <w:u w:val="single"/>
              </w:rPr>
              <w:t>Before entering the station</w:t>
            </w:r>
            <w:r>
              <w:t>: Remove boots</w:t>
            </w:r>
          </w:p>
        </w:tc>
      </w:tr>
    </w:tbl>
    <w:p w14:paraId="4ACF8C58" w14:textId="2E7858DB" w:rsidR="000B3FE3" w:rsidRDefault="000B3FE3" w:rsidP="00774A51">
      <w:pPr>
        <w:spacing w:after="0" w:line="240" w:lineRule="auto"/>
      </w:pPr>
    </w:p>
    <w:p w14:paraId="28C357BD" w14:textId="77777777" w:rsidR="00315520" w:rsidRDefault="00315520" w:rsidP="00315520">
      <w:pPr>
        <w:pStyle w:val="Heading1"/>
      </w:pPr>
      <w:r>
        <w:t>Disinfectants for Use against COVID-19</w:t>
      </w:r>
    </w:p>
    <w:p w14:paraId="6909A388" w14:textId="77777777" w:rsidR="00315520" w:rsidRPr="00722778" w:rsidRDefault="00315520" w:rsidP="00315520">
      <w:r>
        <w:t xml:space="preserve">The proper cleaning of EMS vehicles and equipment calls for use of an EPA approved cleaning agent. Cleaning products will have the EPA registered number on the product label. However, here is a link to learn more about EPA approved cleaners and to find a listing of the various approved cleaning agents: </w:t>
      </w:r>
      <w:hyperlink r:id="rId8" w:history="1">
        <w:r w:rsidRPr="003A3159">
          <w:rPr>
            <w:rStyle w:val="Hyperlink"/>
          </w:rPr>
          <w:t>https://www.epa.gov/pesticide-registration/list-n-disinfectants-use-against-sars-cov-2</w:t>
        </w:r>
      </w:hyperlink>
    </w:p>
    <w:p w14:paraId="59F59490" w14:textId="77777777" w:rsidR="00315520" w:rsidRDefault="00315520" w:rsidP="00774A51">
      <w:pPr>
        <w:spacing w:after="0" w:line="240" w:lineRule="auto"/>
      </w:pPr>
    </w:p>
    <w:sectPr w:rsidR="00315520" w:rsidSect="0012328C">
      <w:headerReference w:type="default" r:id="rId9"/>
      <w:pgSz w:w="12240" w:h="15840"/>
      <w:pgMar w:top="1440" w:right="1440" w:bottom="1440" w:left="1440" w:header="144"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355263" w14:textId="77777777" w:rsidR="001041B5" w:rsidRDefault="001041B5" w:rsidP="00D724AE">
      <w:pPr>
        <w:spacing w:after="0" w:line="240" w:lineRule="auto"/>
      </w:pPr>
      <w:r>
        <w:separator/>
      </w:r>
    </w:p>
  </w:endnote>
  <w:endnote w:type="continuationSeparator" w:id="0">
    <w:p w14:paraId="2983CCFE" w14:textId="77777777" w:rsidR="001041B5" w:rsidRDefault="001041B5" w:rsidP="00D724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5D7B62" w14:textId="77777777" w:rsidR="001041B5" w:rsidRDefault="001041B5" w:rsidP="00D724AE">
      <w:pPr>
        <w:spacing w:after="0" w:line="240" w:lineRule="auto"/>
      </w:pPr>
      <w:r>
        <w:separator/>
      </w:r>
    </w:p>
  </w:footnote>
  <w:footnote w:type="continuationSeparator" w:id="0">
    <w:p w14:paraId="37574057" w14:textId="77777777" w:rsidR="001041B5" w:rsidRDefault="001041B5" w:rsidP="00D724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D36717" w14:textId="66B8C716" w:rsidR="00D724AE" w:rsidRDefault="00D724AE">
    <w:pPr>
      <w:pStyle w:val="Header"/>
    </w:pPr>
  </w:p>
  <w:p w14:paraId="1A2694CE" w14:textId="77777777" w:rsidR="00D724AE" w:rsidRDefault="00D724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14CF7"/>
    <w:multiLevelType w:val="hybridMultilevel"/>
    <w:tmpl w:val="F2A8CA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9E3615"/>
    <w:multiLevelType w:val="hybridMultilevel"/>
    <w:tmpl w:val="135C29A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C391D76"/>
    <w:multiLevelType w:val="hybridMultilevel"/>
    <w:tmpl w:val="68A4CA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3D4F64"/>
    <w:multiLevelType w:val="multilevel"/>
    <w:tmpl w:val="F3F8F6AA"/>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79365A"/>
    <w:multiLevelType w:val="hybridMultilevel"/>
    <w:tmpl w:val="882C901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EE26A8"/>
    <w:multiLevelType w:val="hybridMultilevel"/>
    <w:tmpl w:val="5A3403A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F6220A8"/>
    <w:multiLevelType w:val="hybridMultilevel"/>
    <w:tmpl w:val="F39C6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EF780B"/>
    <w:multiLevelType w:val="hybridMultilevel"/>
    <w:tmpl w:val="FF48F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B9104C"/>
    <w:multiLevelType w:val="hybridMultilevel"/>
    <w:tmpl w:val="7AF235CA"/>
    <w:lvl w:ilvl="0" w:tplc="5BAC4CB0">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2407B37"/>
    <w:multiLevelType w:val="hybridMultilevel"/>
    <w:tmpl w:val="8516429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1A306F"/>
    <w:multiLevelType w:val="hybridMultilevel"/>
    <w:tmpl w:val="B7C0C3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E360B8"/>
    <w:multiLevelType w:val="hybridMultilevel"/>
    <w:tmpl w:val="852C7A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C939C7"/>
    <w:multiLevelType w:val="hybridMultilevel"/>
    <w:tmpl w:val="9F3EB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84509A"/>
    <w:multiLevelType w:val="hybridMultilevel"/>
    <w:tmpl w:val="C6E6E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EF3B34"/>
    <w:multiLevelType w:val="hybridMultilevel"/>
    <w:tmpl w:val="E88014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A4708B"/>
    <w:multiLevelType w:val="hybridMultilevel"/>
    <w:tmpl w:val="8BA4BA0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6507CE"/>
    <w:multiLevelType w:val="hybridMultilevel"/>
    <w:tmpl w:val="11E004E8"/>
    <w:lvl w:ilvl="0" w:tplc="1C3CB45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EC7EBD"/>
    <w:multiLevelType w:val="hybridMultilevel"/>
    <w:tmpl w:val="FB929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3E4496"/>
    <w:multiLevelType w:val="hybridMultilevel"/>
    <w:tmpl w:val="0EDC921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D60C070E">
      <w:start w:val="1"/>
      <w:numFmt w:val="bullet"/>
      <w:lvlText w:val="-"/>
      <w:lvlJc w:val="left"/>
      <w:pPr>
        <w:ind w:left="2160" w:hanging="360"/>
      </w:pPr>
      <w:rPr>
        <w:rFonts w:ascii="Calibri" w:eastAsiaTheme="minorHAnsi" w:hAnsi="Calibri" w:cs="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857B34"/>
    <w:multiLevelType w:val="hybridMultilevel"/>
    <w:tmpl w:val="AA2C032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2433D4"/>
    <w:multiLevelType w:val="hybridMultilevel"/>
    <w:tmpl w:val="51408A68"/>
    <w:lvl w:ilvl="0" w:tplc="F8743B24">
      <w:start w:val="71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B30EB1"/>
    <w:multiLevelType w:val="hybridMultilevel"/>
    <w:tmpl w:val="734CA9A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425E64F0">
      <w:start w:val="1"/>
      <w:numFmt w:val="decimal"/>
      <w:lvlText w:val="%3."/>
      <w:lvlJc w:val="right"/>
      <w:pPr>
        <w:ind w:left="2880" w:hanging="180"/>
      </w:pPr>
      <w:rPr>
        <w:rFonts w:asciiTheme="minorHAnsi" w:eastAsia="Times New Roman" w:hAnsiTheme="minorHAnsi" w:cstheme="minorBidi"/>
        <w:b w:val="0"/>
        <w:bCs w:val="0"/>
      </w:rPr>
    </w:lvl>
    <w:lvl w:ilvl="3" w:tplc="04090019">
      <w:start w:val="1"/>
      <w:numFmt w:val="lowerLetter"/>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9641869"/>
    <w:multiLevelType w:val="hybridMultilevel"/>
    <w:tmpl w:val="5C385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2A282E"/>
    <w:multiLevelType w:val="multilevel"/>
    <w:tmpl w:val="44C6B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D2E7A86"/>
    <w:multiLevelType w:val="hybridMultilevel"/>
    <w:tmpl w:val="73CE0C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F710EB"/>
    <w:multiLevelType w:val="hybridMultilevel"/>
    <w:tmpl w:val="70A87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8008FA"/>
    <w:multiLevelType w:val="hybridMultilevel"/>
    <w:tmpl w:val="18F836D0"/>
    <w:lvl w:ilvl="0" w:tplc="77EE7828">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397FEC"/>
    <w:multiLevelType w:val="hybridMultilevel"/>
    <w:tmpl w:val="B172F5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A800DE1"/>
    <w:multiLevelType w:val="hybridMultilevel"/>
    <w:tmpl w:val="472241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3C7BFC"/>
    <w:multiLevelType w:val="hybridMultilevel"/>
    <w:tmpl w:val="81A8ACF4"/>
    <w:lvl w:ilvl="0" w:tplc="AD36692A">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CE2670"/>
    <w:multiLevelType w:val="hybridMultilevel"/>
    <w:tmpl w:val="9118A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DE3ABB"/>
    <w:multiLevelType w:val="hybridMultilevel"/>
    <w:tmpl w:val="CF36C6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9657C00"/>
    <w:multiLevelType w:val="hybridMultilevel"/>
    <w:tmpl w:val="D3BA303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7"/>
  </w:num>
  <w:num w:numId="3">
    <w:abstractNumId w:val="16"/>
  </w:num>
  <w:num w:numId="4">
    <w:abstractNumId w:val="2"/>
  </w:num>
  <w:num w:numId="5">
    <w:abstractNumId w:val="24"/>
  </w:num>
  <w:num w:numId="6">
    <w:abstractNumId w:val="11"/>
  </w:num>
  <w:num w:numId="7">
    <w:abstractNumId w:val="18"/>
  </w:num>
  <w:num w:numId="8">
    <w:abstractNumId w:val="9"/>
  </w:num>
  <w:num w:numId="9">
    <w:abstractNumId w:val="17"/>
  </w:num>
  <w:num w:numId="10">
    <w:abstractNumId w:val="15"/>
  </w:num>
  <w:num w:numId="11">
    <w:abstractNumId w:val="20"/>
  </w:num>
  <w:num w:numId="12">
    <w:abstractNumId w:val="16"/>
  </w:num>
  <w:num w:numId="13">
    <w:abstractNumId w:val="31"/>
  </w:num>
  <w:num w:numId="14">
    <w:abstractNumId w:val="10"/>
  </w:num>
  <w:num w:numId="15">
    <w:abstractNumId w:val="14"/>
  </w:num>
  <w:num w:numId="16">
    <w:abstractNumId w:val="1"/>
  </w:num>
  <w:num w:numId="17">
    <w:abstractNumId w:val="5"/>
  </w:num>
  <w:num w:numId="18">
    <w:abstractNumId w:val="21"/>
  </w:num>
  <w:num w:numId="19">
    <w:abstractNumId w:val="26"/>
  </w:num>
  <w:num w:numId="20">
    <w:abstractNumId w:val="32"/>
  </w:num>
  <w:num w:numId="21">
    <w:abstractNumId w:val="19"/>
  </w:num>
  <w:num w:numId="22">
    <w:abstractNumId w:val="28"/>
  </w:num>
  <w:num w:numId="23">
    <w:abstractNumId w:val="4"/>
  </w:num>
  <w:num w:numId="24">
    <w:abstractNumId w:val="3"/>
  </w:num>
  <w:num w:numId="25">
    <w:abstractNumId w:val="0"/>
  </w:num>
  <w:num w:numId="26">
    <w:abstractNumId w:val="23"/>
  </w:num>
  <w:num w:numId="27">
    <w:abstractNumId w:val="29"/>
  </w:num>
  <w:num w:numId="28">
    <w:abstractNumId w:val="25"/>
  </w:num>
  <w:num w:numId="29">
    <w:abstractNumId w:val="6"/>
  </w:num>
  <w:num w:numId="30">
    <w:abstractNumId w:val="22"/>
  </w:num>
  <w:num w:numId="31">
    <w:abstractNumId w:val="12"/>
  </w:num>
  <w:num w:numId="32">
    <w:abstractNumId w:val="13"/>
  </w:num>
  <w:num w:numId="33">
    <w:abstractNumId w:val="30"/>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4AE"/>
    <w:rsid w:val="0001202E"/>
    <w:rsid w:val="00015E47"/>
    <w:rsid w:val="000B3FE3"/>
    <w:rsid w:val="000B42C9"/>
    <w:rsid w:val="000C3E92"/>
    <w:rsid w:val="001041B5"/>
    <w:rsid w:val="0012328C"/>
    <w:rsid w:val="00132670"/>
    <w:rsid w:val="001636A5"/>
    <w:rsid w:val="0017470D"/>
    <w:rsid w:val="001B0176"/>
    <w:rsid w:val="0022601E"/>
    <w:rsid w:val="00293EB5"/>
    <w:rsid w:val="00315520"/>
    <w:rsid w:val="0033142B"/>
    <w:rsid w:val="00344FDD"/>
    <w:rsid w:val="0055648A"/>
    <w:rsid w:val="005726BC"/>
    <w:rsid w:val="005761D2"/>
    <w:rsid w:val="00591B42"/>
    <w:rsid w:val="005965CD"/>
    <w:rsid w:val="006442E9"/>
    <w:rsid w:val="00656E2C"/>
    <w:rsid w:val="0066361D"/>
    <w:rsid w:val="006C34D2"/>
    <w:rsid w:val="00700241"/>
    <w:rsid w:val="00722778"/>
    <w:rsid w:val="00725828"/>
    <w:rsid w:val="007452BC"/>
    <w:rsid w:val="00766CB0"/>
    <w:rsid w:val="00774A51"/>
    <w:rsid w:val="00781B37"/>
    <w:rsid w:val="007D50C9"/>
    <w:rsid w:val="00814291"/>
    <w:rsid w:val="0081466A"/>
    <w:rsid w:val="008223B8"/>
    <w:rsid w:val="00825C8F"/>
    <w:rsid w:val="00895BF0"/>
    <w:rsid w:val="008D078C"/>
    <w:rsid w:val="00961B88"/>
    <w:rsid w:val="0096716D"/>
    <w:rsid w:val="00992EA7"/>
    <w:rsid w:val="00A138B3"/>
    <w:rsid w:val="00AC6A37"/>
    <w:rsid w:val="00AF0BBD"/>
    <w:rsid w:val="00B2415F"/>
    <w:rsid w:val="00B84822"/>
    <w:rsid w:val="00BE2ED7"/>
    <w:rsid w:val="00BF79A4"/>
    <w:rsid w:val="00C75B23"/>
    <w:rsid w:val="00D34618"/>
    <w:rsid w:val="00D724AE"/>
    <w:rsid w:val="00DA19A6"/>
    <w:rsid w:val="00DF742B"/>
    <w:rsid w:val="00E67E35"/>
    <w:rsid w:val="00EE5B6F"/>
    <w:rsid w:val="00FA2E34"/>
    <w:rsid w:val="00FD39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DC5B1F"/>
  <w15:docId w15:val="{3979DD86-C933-455E-B967-0F84B688F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461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B42C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24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24AE"/>
  </w:style>
  <w:style w:type="paragraph" w:styleId="Footer">
    <w:name w:val="footer"/>
    <w:basedOn w:val="Normal"/>
    <w:link w:val="FooterChar"/>
    <w:uiPriority w:val="99"/>
    <w:unhideWhenUsed/>
    <w:rsid w:val="00D724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24AE"/>
  </w:style>
  <w:style w:type="paragraph" w:styleId="BalloonText">
    <w:name w:val="Balloon Text"/>
    <w:basedOn w:val="Normal"/>
    <w:link w:val="BalloonTextChar"/>
    <w:uiPriority w:val="99"/>
    <w:semiHidden/>
    <w:unhideWhenUsed/>
    <w:rsid w:val="00D724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4AE"/>
    <w:rPr>
      <w:rFonts w:ascii="Tahoma" w:hAnsi="Tahoma" w:cs="Tahoma"/>
      <w:sz w:val="16"/>
      <w:szCs w:val="16"/>
    </w:rPr>
  </w:style>
  <w:style w:type="character" w:styleId="Hyperlink">
    <w:name w:val="Hyperlink"/>
    <w:basedOn w:val="DefaultParagraphFont"/>
    <w:uiPriority w:val="99"/>
    <w:unhideWhenUsed/>
    <w:rsid w:val="008D078C"/>
    <w:rPr>
      <w:color w:val="0000FF" w:themeColor="hyperlink"/>
      <w:u w:val="single"/>
    </w:rPr>
  </w:style>
  <w:style w:type="paragraph" w:styleId="ListParagraph">
    <w:name w:val="List Paragraph"/>
    <w:basedOn w:val="Normal"/>
    <w:uiPriority w:val="34"/>
    <w:qFormat/>
    <w:rsid w:val="00774A51"/>
    <w:pPr>
      <w:spacing w:after="0" w:line="240" w:lineRule="auto"/>
      <w:ind w:left="720"/>
    </w:pPr>
    <w:rPr>
      <w:rFonts w:ascii="Calibri" w:hAnsi="Calibri" w:cs="Calibri"/>
    </w:rPr>
  </w:style>
  <w:style w:type="character" w:customStyle="1" w:styleId="Heading1Char">
    <w:name w:val="Heading 1 Char"/>
    <w:basedOn w:val="DefaultParagraphFont"/>
    <w:link w:val="Heading1"/>
    <w:uiPriority w:val="9"/>
    <w:rsid w:val="00D34618"/>
    <w:rPr>
      <w:rFonts w:asciiTheme="majorHAnsi" w:eastAsiaTheme="majorEastAsia" w:hAnsiTheme="majorHAnsi" w:cstheme="majorBidi"/>
      <w:color w:val="365F91" w:themeColor="accent1" w:themeShade="BF"/>
      <w:sz w:val="32"/>
      <w:szCs w:val="32"/>
    </w:rPr>
  </w:style>
  <w:style w:type="table" w:styleId="TableGrid">
    <w:name w:val="Table Grid"/>
    <w:basedOn w:val="TableNormal"/>
    <w:uiPriority w:val="59"/>
    <w:rsid w:val="00D346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B0176"/>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0B3FE3"/>
    <w:rPr>
      <w:color w:val="605E5C"/>
      <w:shd w:val="clear" w:color="auto" w:fill="E1DFDD"/>
    </w:rPr>
  </w:style>
  <w:style w:type="character" w:customStyle="1" w:styleId="Heading2Char">
    <w:name w:val="Heading 2 Char"/>
    <w:basedOn w:val="DefaultParagraphFont"/>
    <w:link w:val="Heading2"/>
    <w:uiPriority w:val="9"/>
    <w:rsid w:val="000B42C9"/>
    <w:rPr>
      <w:rFonts w:asciiTheme="majorHAnsi" w:eastAsiaTheme="majorEastAsia" w:hAnsiTheme="majorHAnsi" w:cstheme="majorBidi"/>
      <w:color w:val="365F91" w:themeColor="accent1" w:themeShade="BF"/>
      <w:sz w:val="26"/>
      <w:szCs w:val="26"/>
    </w:rPr>
  </w:style>
  <w:style w:type="character" w:styleId="Emphasis">
    <w:name w:val="Emphasis"/>
    <w:basedOn w:val="DefaultParagraphFont"/>
    <w:uiPriority w:val="20"/>
    <w:qFormat/>
    <w:rsid w:val="00BE2ED7"/>
    <w:rPr>
      <w:i/>
      <w:iCs/>
    </w:rPr>
  </w:style>
  <w:style w:type="character" w:styleId="Strong">
    <w:name w:val="Strong"/>
    <w:basedOn w:val="DefaultParagraphFont"/>
    <w:uiPriority w:val="22"/>
    <w:qFormat/>
    <w:rsid w:val="00BE2E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211408">
      <w:bodyDiv w:val="1"/>
      <w:marLeft w:val="0"/>
      <w:marRight w:val="0"/>
      <w:marTop w:val="0"/>
      <w:marBottom w:val="0"/>
      <w:divBdr>
        <w:top w:val="none" w:sz="0" w:space="0" w:color="auto"/>
        <w:left w:val="none" w:sz="0" w:space="0" w:color="auto"/>
        <w:bottom w:val="none" w:sz="0" w:space="0" w:color="auto"/>
        <w:right w:val="none" w:sz="0" w:space="0" w:color="auto"/>
      </w:divBdr>
      <w:divsChild>
        <w:div w:id="1821842544">
          <w:marLeft w:val="0"/>
          <w:marRight w:val="0"/>
          <w:marTop w:val="0"/>
          <w:marBottom w:val="0"/>
          <w:divBdr>
            <w:top w:val="none" w:sz="0" w:space="0" w:color="auto"/>
            <w:left w:val="none" w:sz="0" w:space="0" w:color="auto"/>
            <w:bottom w:val="none" w:sz="0" w:space="0" w:color="auto"/>
            <w:right w:val="none" w:sz="0" w:space="0" w:color="auto"/>
          </w:divBdr>
          <w:divsChild>
            <w:div w:id="252973560">
              <w:marLeft w:val="0"/>
              <w:marRight w:val="0"/>
              <w:marTop w:val="0"/>
              <w:marBottom w:val="0"/>
              <w:divBdr>
                <w:top w:val="none" w:sz="0" w:space="0" w:color="auto"/>
                <w:left w:val="none" w:sz="0" w:space="0" w:color="auto"/>
                <w:bottom w:val="none" w:sz="0" w:space="0" w:color="auto"/>
                <w:right w:val="none" w:sz="0" w:space="0" w:color="auto"/>
              </w:divBdr>
              <w:divsChild>
                <w:div w:id="1621570564">
                  <w:marLeft w:val="0"/>
                  <w:marRight w:val="0"/>
                  <w:marTop w:val="0"/>
                  <w:marBottom w:val="0"/>
                  <w:divBdr>
                    <w:top w:val="none" w:sz="0" w:space="0" w:color="auto"/>
                    <w:left w:val="none" w:sz="0" w:space="0" w:color="auto"/>
                    <w:bottom w:val="none" w:sz="0" w:space="0" w:color="auto"/>
                    <w:right w:val="none" w:sz="0" w:space="0" w:color="auto"/>
                  </w:divBdr>
                  <w:divsChild>
                    <w:div w:id="1992781811">
                      <w:marLeft w:val="0"/>
                      <w:marRight w:val="0"/>
                      <w:marTop w:val="0"/>
                      <w:marBottom w:val="0"/>
                      <w:divBdr>
                        <w:top w:val="none" w:sz="0" w:space="0" w:color="auto"/>
                        <w:left w:val="none" w:sz="0" w:space="0" w:color="auto"/>
                        <w:bottom w:val="none" w:sz="0" w:space="0" w:color="auto"/>
                        <w:right w:val="none" w:sz="0" w:space="0" w:color="auto"/>
                      </w:divBdr>
                      <w:divsChild>
                        <w:div w:id="906695728">
                          <w:marLeft w:val="0"/>
                          <w:marRight w:val="0"/>
                          <w:marTop w:val="0"/>
                          <w:marBottom w:val="0"/>
                          <w:divBdr>
                            <w:top w:val="none" w:sz="0" w:space="0" w:color="auto"/>
                            <w:left w:val="none" w:sz="0" w:space="0" w:color="auto"/>
                            <w:bottom w:val="none" w:sz="0" w:space="0" w:color="auto"/>
                            <w:right w:val="none" w:sz="0" w:space="0" w:color="auto"/>
                          </w:divBdr>
                          <w:divsChild>
                            <w:div w:id="204467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2863936">
      <w:bodyDiv w:val="1"/>
      <w:marLeft w:val="0"/>
      <w:marRight w:val="0"/>
      <w:marTop w:val="0"/>
      <w:marBottom w:val="0"/>
      <w:divBdr>
        <w:top w:val="none" w:sz="0" w:space="0" w:color="auto"/>
        <w:left w:val="none" w:sz="0" w:space="0" w:color="auto"/>
        <w:bottom w:val="none" w:sz="0" w:space="0" w:color="auto"/>
        <w:right w:val="none" w:sz="0" w:space="0" w:color="auto"/>
      </w:divBdr>
      <w:divsChild>
        <w:div w:id="619603665">
          <w:marLeft w:val="0"/>
          <w:marRight w:val="0"/>
          <w:marTop w:val="0"/>
          <w:marBottom w:val="0"/>
          <w:divBdr>
            <w:top w:val="none" w:sz="0" w:space="0" w:color="auto"/>
            <w:left w:val="none" w:sz="0" w:space="0" w:color="auto"/>
            <w:bottom w:val="none" w:sz="0" w:space="0" w:color="auto"/>
            <w:right w:val="none" w:sz="0" w:space="0" w:color="auto"/>
          </w:divBdr>
          <w:divsChild>
            <w:div w:id="1509521657">
              <w:marLeft w:val="0"/>
              <w:marRight w:val="0"/>
              <w:marTop w:val="0"/>
              <w:marBottom w:val="0"/>
              <w:divBdr>
                <w:top w:val="none" w:sz="0" w:space="0" w:color="auto"/>
                <w:left w:val="none" w:sz="0" w:space="0" w:color="auto"/>
                <w:bottom w:val="none" w:sz="0" w:space="0" w:color="auto"/>
                <w:right w:val="none" w:sz="0" w:space="0" w:color="auto"/>
              </w:divBdr>
              <w:divsChild>
                <w:div w:id="716970975">
                  <w:marLeft w:val="0"/>
                  <w:marRight w:val="0"/>
                  <w:marTop w:val="0"/>
                  <w:marBottom w:val="0"/>
                  <w:divBdr>
                    <w:top w:val="none" w:sz="0" w:space="0" w:color="auto"/>
                    <w:left w:val="none" w:sz="0" w:space="0" w:color="auto"/>
                    <w:bottom w:val="none" w:sz="0" w:space="0" w:color="auto"/>
                    <w:right w:val="none" w:sz="0" w:space="0" w:color="auto"/>
                  </w:divBdr>
                  <w:divsChild>
                    <w:div w:id="1745880742">
                      <w:marLeft w:val="0"/>
                      <w:marRight w:val="0"/>
                      <w:marTop w:val="0"/>
                      <w:marBottom w:val="0"/>
                      <w:divBdr>
                        <w:top w:val="none" w:sz="0" w:space="0" w:color="auto"/>
                        <w:left w:val="none" w:sz="0" w:space="0" w:color="auto"/>
                        <w:bottom w:val="none" w:sz="0" w:space="0" w:color="auto"/>
                        <w:right w:val="none" w:sz="0" w:space="0" w:color="auto"/>
                      </w:divBdr>
                      <w:divsChild>
                        <w:div w:id="389308308">
                          <w:marLeft w:val="0"/>
                          <w:marRight w:val="0"/>
                          <w:marTop w:val="0"/>
                          <w:marBottom w:val="0"/>
                          <w:divBdr>
                            <w:top w:val="none" w:sz="0" w:space="0" w:color="auto"/>
                            <w:left w:val="none" w:sz="0" w:space="0" w:color="auto"/>
                            <w:bottom w:val="none" w:sz="0" w:space="0" w:color="auto"/>
                            <w:right w:val="none" w:sz="0" w:space="0" w:color="auto"/>
                          </w:divBdr>
                          <w:divsChild>
                            <w:div w:id="107847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1859104">
      <w:bodyDiv w:val="1"/>
      <w:marLeft w:val="0"/>
      <w:marRight w:val="0"/>
      <w:marTop w:val="0"/>
      <w:marBottom w:val="0"/>
      <w:divBdr>
        <w:top w:val="none" w:sz="0" w:space="0" w:color="auto"/>
        <w:left w:val="none" w:sz="0" w:space="0" w:color="auto"/>
        <w:bottom w:val="none" w:sz="0" w:space="0" w:color="auto"/>
        <w:right w:val="none" w:sz="0" w:space="0" w:color="auto"/>
      </w:divBdr>
    </w:div>
    <w:div w:id="782112159">
      <w:bodyDiv w:val="1"/>
      <w:marLeft w:val="0"/>
      <w:marRight w:val="0"/>
      <w:marTop w:val="0"/>
      <w:marBottom w:val="0"/>
      <w:divBdr>
        <w:top w:val="none" w:sz="0" w:space="0" w:color="auto"/>
        <w:left w:val="none" w:sz="0" w:space="0" w:color="auto"/>
        <w:bottom w:val="none" w:sz="0" w:space="0" w:color="auto"/>
        <w:right w:val="none" w:sz="0" w:space="0" w:color="auto"/>
      </w:divBdr>
    </w:div>
    <w:div w:id="2078942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pa.gov/pesticide-registration/list-n-disinfectants-use-against-sars-cov-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E8F464-F749-4D69-AE42-648BAA6D1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437</Words>
  <Characters>2494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Sylwia Boone</dc:creator>
  <cp:lastModifiedBy>Megan Ruby</cp:lastModifiedBy>
  <cp:revision>3</cp:revision>
  <cp:lastPrinted>2019-01-08T14:59:00Z</cp:lastPrinted>
  <dcterms:created xsi:type="dcterms:W3CDTF">2020-03-27T17:41:00Z</dcterms:created>
  <dcterms:modified xsi:type="dcterms:W3CDTF">2020-03-27T17:42:00Z</dcterms:modified>
</cp:coreProperties>
</file>